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74C" w:rsidRPr="000D793F" w:rsidRDefault="00311AA3">
      <w:pPr>
        <w:rPr>
          <w:lang w:val="ru-RU"/>
        </w:rPr>
        <w:sectPr w:rsidR="0018474C" w:rsidRPr="000D793F">
          <w:pgSz w:w="11906" w:h="16383"/>
          <w:pgMar w:top="1134" w:right="850" w:bottom="1134" w:left="1701" w:header="720" w:footer="720" w:gutter="0"/>
          <w:cols w:space="720"/>
        </w:sectPr>
      </w:pPr>
      <w:bookmarkStart w:id="0" w:name="block-2890387"/>
      <w:r>
        <w:rPr>
          <w:noProof/>
          <w:lang w:val="ru-RU" w:eastAsia="ru-RU"/>
        </w:rPr>
        <w:drawing>
          <wp:inline distT="0" distB="0" distL="0" distR="0">
            <wp:extent cx="5940425" cy="8383270"/>
            <wp:effectExtent l="19050" t="0" r="3175" b="0"/>
            <wp:docPr id="1" name="Рисунок 0" descr="физ-ра 1 кл20230914_103645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из-ра 1 кл20230914_10364527.jpg"/>
                    <pic:cNvPicPr/>
                  </pic:nvPicPr>
                  <pic:blipFill>
                    <a:blip r:embed="rId5"/>
                    <a:stretch>
                      <a:fillRect/>
                    </a:stretch>
                  </pic:blipFill>
                  <pic:spPr>
                    <a:xfrm>
                      <a:off x="0" y="0"/>
                      <a:ext cx="5940425" cy="8383270"/>
                    </a:xfrm>
                    <a:prstGeom prst="rect">
                      <a:avLst/>
                    </a:prstGeom>
                  </pic:spPr>
                </pic:pic>
              </a:graphicData>
            </a:graphic>
          </wp:inline>
        </w:drawing>
      </w:r>
    </w:p>
    <w:p w:rsidR="0018474C" w:rsidRPr="000D793F" w:rsidRDefault="00FE0C09">
      <w:pPr>
        <w:spacing w:after="0" w:line="264" w:lineRule="auto"/>
        <w:ind w:left="120"/>
        <w:jc w:val="both"/>
        <w:rPr>
          <w:lang w:val="ru-RU"/>
        </w:rPr>
      </w:pPr>
      <w:bookmarkStart w:id="1" w:name="block-2890388"/>
      <w:bookmarkEnd w:id="0"/>
      <w:r w:rsidRPr="000D793F">
        <w:rPr>
          <w:rFonts w:ascii="Times New Roman" w:hAnsi="Times New Roman"/>
          <w:b/>
          <w:color w:val="000000"/>
          <w:sz w:val="28"/>
          <w:lang w:val="ru-RU"/>
        </w:rPr>
        <w:lastRenderedPageBreak/>
        <w:t>ПОЯСНИТЕЛЬНАЯ ЗАПИСКА</w:t>
      </w:r>
    </w:p>
    <w:p w:rsidR="0018474C" w:rsidRPr="000D793F" w:rsidRDefault="0018474C">
      <w:pPr>
        <w:spacing w:after="0" w:line="264" w:lineRule="auto"/>
        <w:ind w:left="120"/>
        <w:jc w:val="both"/>
        <w:rPr>
          <w:lang w:val="ru-RU"/>
        </w:rPr>
      </w:pPr>
    </w:p>
    <w:p w:rsidR="0018474C" w:rsidRPr="000D793F" w:rsidRDefault="00FE0C09">
      <w:pPr>
        <w:spacing w:after="0" w:line="264" w:lineRule="auto"/>
        <w:ind w:firstLine="600"/>
        <w:jc w:val="both"/>
        <w:rPr>
          <w:lang w:val="ru-RU"/>
        </w:rPr>
      </w:pPr>
      <w:r w:rsidRPr="000D793F">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18474C" w:rsidRPr="000D793F" w:rsidRDefault="00FE0C09">
      <w:pPr>
        <w:spacing w:after="0" w:line="264" w:lineRule="auto"/>
        <w:ind w:firstLine="600"/>
        <w:jc w:val="both"/>
        <w:rPr>
          <w:lang w:val="ru-RU"/>
        </w:rPr>
      </w:pPr>
      <w:r w:rsidRPr="000D793F">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18474C" w:rsidRPr="000D793F" w:rsidRDefault="00FE0C09">
      <w:pPr>
        <w:spacing w:after="0" w:line="264" w:lineRule="auto"/>
        <w:ind w:firstLine="600"/>
        <w:jc w:val="both"/>
        <w:rPr>
          <w:lang w:val="ru-RU"/>
        </w:rPr>
      </w:pPr>
      <w:r w:rsidRPr="000D793F">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w:t>
      </w:r>
      <w:proofErr w:type="spellStart"/>
      <w:r w:rsidRPr="000D793F">
        <w:rPr>
          <w:rFonts w:ascii="Times New Roman" w:hAnsi="Times New Roman"/>
          <w:color w:val="000000"/>
          <w:sz w:val="28"/>
          <w:lang w:val="ru-RU"/>
        </w:rPr>
        <w:t>социокультурного</w:t>
      </w:r>
      <w:proofErr w:type="spellEnd"/>
      <w:r w:rsidRPr="000D793F">
        <w:rPr>
          <w:rFonts w:ascii="Times New Roman" w:hAnsi="Times New Roman"/>
          <w:color w:val="000000"/>
          <w:sz w:val="28"/>
          <w:lang w:val="ru-RU"/>
        </w:rPr>
        <w:t xml:space="preserve">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18474C" w:rsidRPr="000D793F" w:rsidRDefault="00FE0C09">
      <w:pPr>
        <w:spacing w:after="0" w:line="264" w:lineRule="auto"/>
        <w:ind w:firstLine="600"/>
        <w:jc w:val="both"/>
        <w:rPr>
          <w:lang w:val="ru-RU"/>
        </w:rPr>
      </w:pPr>
      <w:r w:rsidRPr="000D793F">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18474C" w:rsidRPr="000D793F" w:rsidRDefault="00FE0C09">
      <w:pPr>
        <w:spacing w:after="0" w:line="264" w:lineRule="auto"/>
        <w:ind w:firstLine="600"/>
        <w:jc w:val="both"/>
        <w:rPr>
          <w:lang w:val="ru-RU"/>
        </w:rPr>
      </w:pPr>
      <w:r w:rsidRPr="000D793F">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0D793F">
        <w:rPr>
          <w:rFonts w:ascii="Times New Roman" w:hAnsi="Times New Roman"/>
          <w:color w:val="000000"/>
          <w:sz w:val="28"/>
          <w:lang w:val="ru-RU"/>
        </w:rPr>
        <w:t>прикладно-ориентированной</w:t>
      </w:r>
      <w:proofErr w:type="spellEnd"/>
      <w:r w:rsidRPr="000D793F">
        <w:rPr>
          <w:rFonts w:ascii="Times New Roman" w:hAnsi="Times New Roman"/>
          <w:color w:val="000000"/>
          <w:sz w:val="28"/>
          <w:lang w:val="ru-RU"/>
        </w:rPr>
        <w:t xml:space="preserve"> направленности. </w:t>
      </w:r>
    </w:p>
    <w:p w:rsidR="0018474C" w:rsidRPr="000D793F" w:rsidRDefault="00FE0C09">
      <w:pPr>
        <w:spacing w:after="0" w:line="264" w:lineRule="auto"/>
        <w:ind w:firstLine="600"/>
        <w:jc w:val="both"/>
        <w:rPr>
          <w:lang w:val="ru-RU"/>
        </w:rPr>
      </w:pPr>
      <w:r w:rsidRPr="000D793F">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0D793F">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18474C" w:rsidRPr="000D793F" w:rsidRDefault="00FE0C09">
      <w:pPr>
        <w:spacing w:after="0" w:line="264" w:lineRule="auto"/>
        <w:ind w:firstLine="600"/>
        <w:jc w:val="both"/>
        <w:rPr>
          <w:lang w:val="ru-RU"/>
        </w:rPr>
      </w:pPr>
      <w:r w:rsidRPr="000D793F">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18474C" w:rsidRPr="000D793F" w:rsidRDefault="00FE0C09">
      <w:pPr>
        <w:spacing w:after="0" w:line="264" w:lineRule="auto"/>
        <w:ind w:firstLine="600"/>
        <w:jc w:val="both"/>
        <w:rPr>
          <w:lang w:val="ru-RU"/>
        </w:rPr>
      </w:pPr>
      <w:r w:rsidRPr="000D793F">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w:t>
      </w:r>
      <w:proofErr w:type="spellStart"/>
      <w:r w:rsidRPr="000D793F">
        <w:rPr>
          <w:rFonts w:ascii="Times New Roman" w:hAnsi="Times New Roman"/>
          <w:color w:val="000000"/>
          <w:sz w:val="28"/>
          <w:lang w:val="ru-RU"/>
        </w:rPr>
        <w:t>личностно-деятельностного</w:t>
      </w:r>
      <w:proofErr w:type="spellEnd"/>
      <w:r w:rsidRPr="000D793F">
        <w:rPr>
          <w:rFonts w:ascii="Times New Roman" w:hAnsi="Times New Roman"/>
          <w:color w:val="000000"/>
          <w:sz w:val="28"/>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0D793F">
        <w:rPr>
          <w:rFonts w:ascii="Times New Roman" w:hAnsi="Times New Roman"/>
          <w:color w:val="000000"/>
          <w:sz w:val="28"/>
          <w:lang w:val="ru-RU"/>
        </w:rPr>
        <w:t>операциональный</w:t>
      </w:r>
      <w:proofErr w:type="spellEnd"/>
      <w:r w:rsidRPr="000D793F">
        <w:rPr>
          <w:rFonts w:ascii="Times New Roman" w:hAnsi="Times New Roman"/>
          <w:color w:val="000000"/>
          <w:sz w:val="28"/>
          <w:lang w:val="ru-RU"/>
        </w:rPr>
        <w:t xml:space="preserve"> и </w:t>
      </w:r>
      <w:proofErr w:type="spellStart"/>
      <w:r w:rsidRPr="000D793F">
        <w:rPr>
          <w:rFonts w:ascii="Times New Roman" w:hAnsi="Times New Roman"/>
          <w:color w:val="000000"/>
          <w:sz w:val="28"/>
          <w:lang w:val="ru-RU"/>
        </w:rPr>
        <w:t>мотивационно-процессуальный</w:t>
      </w:r>
      <w:proofErr w:type="spellEnd"/>
      <w:r w:rsidRPr="000D793F">
        <w:rPr>
          <w:rFonts w:ascii="Times New Roman" w:hAnsi="Times New Roman"/>
          <w:color w:val="000000"/>
          <w:sz w:val="28"/>
          <w:lang w:val="ru-RU"/>
        </w:rPr>
        <w:t xml:space="preserve"> компоненты, которые находят своё отражение в соответствующих дидактических линиях учебного предмета. </w:t>
      </w:r>
    </w:p>
    <w:p w:rsidR="0018474C" w:rsidRPr="000D793F" w:rsidRDefault="00FE0C09">
      <w:pPr>
        <w:spacing w:after="0" w:line="264" w:lineRule="auto"/>
        <w:ind w:firstLine="600"/>
        <w:jc w:val="both"/>
        <w:rPr>
          <w:lang w:val="ru-RU"/>
        </w:rPr>
      </w:pPr>
      <w:r w:rsidRPr="000D793F">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0D793F">
        <w:rPr>
          <w:rFonts w:ascii="Times New Roman" w:hAnsi="Times New Roman"/>
          <w:color w:val="000000"/>
          <w:sz w:val="28"/>
          <w:lang w:val="ru-RU"/>
        </w:rPr>
        <w:t>Прикладно-ориентированная</w:t>
      </w:r>
      <w:proofErr w:type="spellEnd"/>
      <w:r w:rsidRPr="000D793F">
        <w:rPr>
          <w:rFonts w:ascii="Times New Roman" w:hAnsi="Times New Roman"/>
          <w:color w:val="000000"/>
          <w:sz w:val="28"/>
          <w:lang w:val="ru-RU"/>
        </w:rPr>
        <w:t xml:space="preserve">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18474C" w:rsidRPr="000D793F" w:rsidRDefault="00FE0C09">
      <w:pPr>
        <w:spacing w:after="0" w:line="264" w:lineRule="auto"/>
        <w:ind w:firstLine="600"/>
        <w:jc w:val="both"/>
        <w:rPr>
          <w:lang w:val="ru-RU"/>
        </w:rPr>
      </w:pPr>
      <w:r w:rsidRPr="000D793F">
        <w:rPr>
          <w:rFonts w:ascii="Times New Roman" w:hAnsi="Times New Roman"/>
          <w:color w:val="000000"/>
          <w:sz w:val="28"/>
          <w:lang w:val="ru-RU"/>
        </w:rPr>
        <w:t>Содержание модуля «</w:t>
      </w:r>
      <w:proofErr w:type="spellStart"/>
      <w:r w:rsidRPr="000D793F">
        <w:rPr>
          <w:rFonts w:ascii="Times New Roman" w:hAnsi="Times New Roman"/>
          <w:color w:val="000000"/>
          <w:sz w:val="28"/>
          <w:lang w:val="ru-RU"/>
        </w:rPr>
        <w:t>Прикладно-ориентированная</w:t>
      </w:r>
      <w:proofErr w:type="spellEnd"/>
      <w:r w:rsidRPr="000D793F">
        <w:rPr>
          <w:rFonts w:ascii="Times New Roman" w:hAnsi="Times New Roman"/>
          <w:color w:val="000000"/>
          <w:sz w:val="28"/>
          <w:lang w:val="ru-RU"/>
        </w:rPr>
        <w:t xml:space="preserve">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0D793F">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0D793F">
        <w:rPr>
          <w:rFonts w:ascii="Times New Roman" w:hAnsi="Times New Roman"/>
          <w:color w:val="000000"/>
          <w:sz w:val="28"/>
          <w:lang w:val="ru-RU"/>
        </w:rPr>
        <w:t>Прикладно-ориентированная</w:t>
      </w:r>
      <w:proofErr w:type="spellEnd"/>
      <w:r w:rsidRPr="000D793F">
        <w:rPr>
          <w:rFonts w:ascii="Times New Roman" w:hAnsi="Times New Roman"/>
          <w:color w:val="000000"/>
          <w:sz w:val="28"/>
          <w:lang w:val="ru-RU"/>
        </w:rPr>
        <w:t xml:space="preserve">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18474C" w:rsidRPr="000D793F" w:rsidRDefault="00FE0C09">
      <w:pPr>
        <w:spacing w:after="0" w:line="264" w:lineRule="auto"/>
        <w:ind w:firstLine="600"/>
        <w:jc w:val="both"/>
        <w:rPr>
          <w:lang w:val="ru-RU"/>
        </w:rPr>
      </w:pPr>
      <w:r w:rsidRPr="000D793F">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18474C" w:rsidRPr="000D793F" w:rsidRDefault="00FE0C09">
      <w:pPr>
        <w:spacing w:after="0" w:line="264" w:lineRule="auto"/>
        <w:ind w:firstLine="600"/>
        <w:jc w:val="both"/>
        <w:rPr>
          <w:lang w:val="ru-RU"/>
        </w:rPr>
      </w:pPr>
      <w:r w:rsidRPr="000D793F">
        <w:rPr>
          <w:rFonts w:ascii="Times New Roman" w:hAnsi="Times New Roman"/>
          <w:color w:val="000000"/>
          <w:sz w:val="28"/>
          <w:lang w:val="ru-RU"/>
        </w:rPr>
        <w:t xml:space="preserve">Планируемые результаты включают в себя личностные, </w:t>
      </w:r>
      <w:proofErr w:type="spellStart"/>
      <w:r w:rsidRPr="000D793F">
        <w:rPr>
          <w:rFonts w:ascii="Times New Roman" w:hAnsi="Times New Roman"/>
          <w:color w:val="000000"/>
          <w:sz w:val="28"/>
          <w:lang w:val="ru-RU"/>
        </w:rPr>
        <w:t>метапредметные</w:t>
      </w:r>
      <w:proofErr w:type="spellEnd"/>
      <w:r w:rsidRPr="000D793F">
        <w:rPr>
          <w:rFonts w:ascii="Times New Roman" w:hAnsi="Times New Roman"/>
          <w:color w:val="000000"/>
          <w:sz w:val="28"/>
          <w:lang w:val="ru-RU"/>
        </w:rPr>
        <w:t xml:space="preserve"> и предметные результаты. </w:t>
      </w:r>
    </w:p>
    <w:p w:rsidR="0018474C" w:rsidRPr="000D793F" w:rsidRDefault="00FE0C09">
      <w:pPr>
        <w:spacing w:after="0" w:line="264" w:lineRule="auto"/>
        <w:ind w:firstLine="600"/>
        <w:jc w:val="both"/>
        <w:rPr>
          <w:lang w:val="ru-RU"/>
        </w:rPr>
      </w:pPr>
      <w:r w:rsidRPr="000D793F">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18474C" w:rsidRPr="000D793F" w:rsidRDefault="00FE0C09">
      <w:pPr>
        <w:spacing w:after="0" w:line="264" w:lineRule="auto"/>
        <w:ind w:firstLine="600"/>
        <w:jc w:val="both"/>
        <w:rPr>
          <w:lang w:val="ru-RU"/>
        </w:rPr>
      </w:pPr>
      <w:r w:rsidRPr="000D793F">
        <w:rPr>
          <w:rFonts w:ascii="Times New Roman" w:hAnsi="Times New Roman"/>
          <w:color w:val="000000"/>
          <w:sz w:val="28"/>
          <w:lang w:val="ru-RU"/>
        </w:rPr>
        <w:t>‌</w:t>
      </w:r>
      <w:bookmarkStart w:id="2" w:name="bb146442-f527-41bf-8c2f-d7c56b2bd4b0"/>
      <w:r w:rsidRPr="000D793F">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2"/>
      <w:r w:rsidRPr="000D793F">
        <w:rPr>
          <w:rFonts w:ascii="Times New Roman" w:hAnsi="Times New Roman"/>
          <w:color w:val="000000"/>
          <w:sz w:val="28"/>
          <w:lang w:val="ru-RU"/>
        </w:rPr>
        <w:t>‌‌</w:t>
      </w:r>
    </w:p>
    <w:p w:rsidR="0018474C" w:rsidRPr="000D793F" w:rsidRDefault="0018474C">
      <w:pPr>
        <w:spacing w:after="0" w:line="264" w:lineRule="auto"/>
        <w:ind w:left="120"/>
        <w:jc w:val="both"/>
        <w:rPr>
          <w:lang w:val="ru-RU"/>
        </w:rPr>
      </w:pPr>
    </w:p>
    <w:p w:rsidR="0018474C" w:rsidRPr="000D793F" w:rsidRDefault="0018474C">
      <w:pPr>
        <w:rPr>
          <w:lang w:val="ru-RU"/>
        </w:rPr>
        <w:sectPr w:rsidR="0018474C" w:rsidRPr="000D793F">
          <w:pgSz w:w="11906" w:h="16383"/>
          <w:pgMar w:top="1134" w:right="850" w:bottom="1134" w:left="1701" w:header="720" w:footer="720" w:gutter="0"/>
          <w:cols w:space="720"/>
        </w:sectPr>
      </w:pPr>
    </w:p>
    <w:p w:rsidR="0018474C" w:rsidRPr="000D793F" w:rsidRDefault="00FE0C09">
      <w:pPr>
        <w:spacing w:after="0" w:line="264" w:lineRule="auto"/>
        <w:ind w:left="120"/>
        <w:jc w:val="both"/>
        <w:rPr>
          <w:lang w:val="ru-RU"/>
        </w:rPr>
      </w:pPr>
      <w:bookmarkStart w:id="3" w:name="block-2890382"/>
      <w:bookmarkEnd w:id="1"/>
      <w:r w:rsidRPr="000D793F">
        <w:rPr>
          <w:rFonts w:ascii="Times New Roman" w:hAnsi="Times New Roman"/>
          <w:color w:val="000000"/>
          <w:sz w:val="28"/>
          <w:lang w:val="ru-RU"/>
        </w:rPr>
        <w:lastRenderedPageBreak/>
        <w:t>​</w:t>
      </w:r>
      <w:r w:rsidRPr="000D793F">
        <w:rPr>
          <w:rFonts w:ascii="Times New Roman" w:hAnsi="Times New Roman"/>
          <w:b/>
          <w:color w:val="000000"/>
          <w:sz w:val="28"/>
          <w:lang w:val="ru-RU"/>
        </w:rPr>
        <w:t>СОДЕРЖАНИЕ УЧЕБНОГО ПРЕДМЕТА</w:t>
      </w:r>
    </w:p>
    <w:p w:rsidR="0018474C" w:rsidRPr="000D793F" w:rsidRDefault="0018474C">
      <w:pPr>
        <w:spacing w:after="0" w:line="264" w:lineRule="auto"/>
        <w:ind w:left="120"/>
        <w:jc w:val="both"/>
        <w:rPr>
          <w:lang w:val="ru-RU"/>
        </w:rPr>
      </w:pPr>
    </w:p>
    <w:p w:rsidR="0018474C" w:rsidRPr="000D793F" w:rsidRDefault="00FE0C09">
      <w:pPr>
        <w:spacing w:after="0" w:line="264" w:lineRule="auto"/>
        <w:ind w:left="120"/>
        <w:jc w:val="both"/>
        <w:rPr>
          <w:lang w:val="ru-RU"/>
        </w:rPr>
      </w:pPr>
      <w:r w:rsidRPr="000D793F">
        <w:rPr>
          <w:rFonts w:ascii="Times New Roman" w:hAnsi="Times New Roman"/>
          <w:b/>
          <w:color w:val="000000"/>
          <w:sz w:val="28"/>
          <w:lang w:val="ru-RU"/>
        </w:rPr>
        <w:t>1 КЛАСС</w:t>
      </w:r>
    </w:p>
    <w:p w:rsidR="0018474C" w:rsidRPr="000D793F" w:rsidRDefault="0018474C">
      <w:pPr>
        <w:spacing w:after="0" w:line="264" w:lineRule="auto"/>
        <w:ind w:left="120"/>
        <w:jc w:val="both"/>
        <w:rPr>
          <w:lang w:val="ru-RU"/>
        </w:rPr>
      </w:pPr>
    </w:p>
    <w:p w:rsidR="0018474C" w:rsidRPr="000D793F" w:rsidRDefault="00FE0C09">
      <w:pPr>
        <w:spacing w:after="0" w:line="264" w:lineRule="auto"/>
        <w:ind w:firstLine="600"/>
        <w:jc w:val="both"/>
        <w:rPr>
          <w:lang w:val="ru-RU"/>
        </w:rPr>
      </w:pPr>
      <w:bookmarkStart w:id="4" w:name="_Toc101876902"/>
      <w:bookmarkEnd w:id="4"/>
      <w:r w:rsidRPr="000D793F">
        <w:rPr>
          <w:rFonts w:ascii="Times New Roman" w:hAnsi="Times New Roman"/>
          <w:b/>
          <w:i/>
          <w:color w:val="000000"/>
          <w:sz w:val="28"/>
          <w:lang w:val="ru-RU"/>
        </w:rPr>
        <w:t xml:space="preserve">Знания о физической культуре </w:t>
      </w:r>
    </w:p>
    <w:p w:rsidR="0018474C" w:rsidRPr="000D793F" w:rsidRDefault="00FE0C09">
      <w:pPr>
        <w:spacing w:after="0" w:line="264" w:lineRule="auto"/>
        <w:ind w:firstLine="600"/>
        <w:jc w:val="both"/>
        <w:rPr>
          <w:lang w:val="ru-RU"/>
        </w:rPr>
      </w:pPr>
      <w:r w:rsidRPr="000D793F">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18474C" w:rsidRPr="000D793F" w:rsidRDefault="00FE0C09">
      <w:pPr>
        <w:spacing w:after="0" w:line="264" w:lineRule="auto"/>
        <w:ind w:firstLine="600"/>
        <w:jc w:val="both"/>
        <w:rPr>
          <w:lang w:val="ru-RU"/>
        </w:rPr>
      </w:pPr>
      <w:r w:rsidRPr="000D793F">
        <w:rPr>
          <w:rFonts w:ascii="Times New Roman" w:hAnsi="Times New Roman"/>
          <w:b/>
          <w:i/>
          <w:color w:val="000000"/>
          <w:sz w:val="28"/>
          <w:lang w:val="ru-RU"/>
        </w:rPr>
        <w:t xml:space="preserve">Способы самостоятельной деятельности </w:t>
      </w:r>
    </w:p>
    <w:p w:rsidR="0018474C" w:rsidRPr="000D793F" w:rsidRDefault="00FE0C09">
      <w:pPr>
        <w:spacing w:after="0" w:line="264" w:lineRule="auto"/>
        <w:ind w:firstLine="600"/>
        <w:jc w:val="both"/>
        <w:rPr>
          <w:lang w:val="ru-RU"/>
        </w:rPr>
      </w:pPr>
      <w:r w:rsidRPr="000D793F">
        <w:rPr>
          <w:rFonts w:ascii="Times New Roman" w:hAnsi="Times New Roman"/>
          <w:color w:val="000000"/>
          <w:sz w:val="28"/>
          <w:lang w:val="ru-RU"/>
        </w:rPr>
        <w:t xml:space="preserve">Режим дня и правила его составления и соблюдения. </w:t>
      </w:r>
    </w:p>
    <w:p w:rsidR="0018474C" w:rsidRPr="000D793F" w:rsidRDefault="00FE0C09">
      <w:pPr>
        <w:spacing w:after="0" w:line="264" w:lineRule="auto"/>
        <w:ind w:firstLine="600"/>
        <w:jc w:val="both"/>
        <w:rPr>
          <w:lang w:val="ru-RU"/>
        </w:rPr>
      </w:pPr>
      <w:r w:rsidRPr="000D793F">
        <w:rPr>
          <w:rFonts w:ascii="Times New Roman" w:hAnsi="Times New Roman"/>
          <w:b/>
          <w:i/>
          <w:color w:val="000000"/>
          <w:sz w:val="28"/>
          <w:lang w:val="ru-RU"/>
        </w:rPr>
        <w:t xml:space="preserve">Физическое совершенствование </w:t>
      </w:r>
    </w:p>
    <w:p w:rsidR="0018474C" w:rsidRPr="000D793F" w:rsidRDefault="00FE0C09">
      <w:pPr>
        <w:spacing w:after="0" w:line="264" w:lineRule="auto"/>
        <w:ind w:firstLine="600"/>
        <w:jc w:val="both"/>
        <w:rPr>
          <w:lang w:val="ru-RU"/>
        </w:rPr>
      </w:pPr>
      <w:r w:rsidRPr="000D793F">
        <w:rPr>
          <w:rFonts w:ascii="Times New Roman" w:hAnsi="Times New Roman"/>
          <w:i/>
          <w:color w:val="000000"/>
          <w:sz w:val="28"/>
          <w:lang w:val="ru-RU"/>
        </w:rPr>
        <w:t xml:space="preserve">Оздоровительная физическая культура </w:t>
      </w:r>
    </w:p>
    <w:p w:rsidR="0018474C" w:rsidRPr="000D793F" w:rsidRDefault="00FE0C09">
      <w:pPr>
        <w:spacing w:after="0" w:line="264" w:lineRule="auto"/>
        <w:ind w:firstLine="600"/>
        <w:jc w:val="both"/>
        <w:rPr>
          <w:lang w:val="ru-RU"/>
        </w:rPr>
      </w:pPr>
      <w:r w:rsidRPr="000D793F">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18474C" w:rsidRPr="000D793F" w:rsidRDefault="00FE0C09">
      <w:pPr>
        <w:spacing w:after="0" w:line="264" w:lineRule="auto"/>
        <w:ind w:firstLine="600"/>
        <w:jc w:val="both"/>
        <w:rPr>
          <w:lang w:val="ru-RU"/>
        </w:rPr>
      </w:pPr>
      <w:r w:rsidRPr="000D793F">
        <w:rPr>
          <w:rFonts w:ascii="Times New Roman" w:hAnsi="Times New Roman"/>
          <w:i/>
          <w:color w:val="000000"/>
          <w:sz w:val="28"/>
          <w:lang w:val="ru-RU"/>
        </w:rPr>
        <w:t xml:space="preserve">Спортивно-оздоровительная физическая культура </w:t>
      </w:r>
    </w:p>
    <w:p w:rsidR="0018474C" w:rsidRPr="000D793F" w:rsidRDefault="00FE0C09">
      <w:pPr>
        <w:spacing w:after="0" w:line="264" w:lineRule="auto"/>
        <w:ind w:firstLine="600"/>
        <w:jc w:val="both"/>
        <w:rPr>
          <w:lang w:val="ru-RU"/>
        </w:rPr>
      </w:pPr>
      <w:r w:rsidRPr="000D793F">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18474C" w:rsidRPr="000D793F" w:rsidRDefault="00FE0C09">
      <w:pPr>
        <w:spacing w:after="0" w:line="264" w:lineRule="auto"/>
        <w:ind w:firstLine="600"/>
        <w:jc w:val="both"/>
        <w:rPr>
          <w:lang w:val="ru-RU"/>
        </w:rPr>
      </w:pPr>
      <w:r w:rsidRPr="000D793F">
        <w:rPr>
          <w:rFonts w:ascii="Times New Roman" w:hAnsi="Times New Roman"/>
          <w:color w:val="000000"/>
          <w:sz w:val="28"/>
          <w:lang w:val="ru-RU"/>
        </w:rPr>
        <w:t xml:space="preserve">Гимнастика с основами акробатики </w:t>
      </w:r>
    </w:p>
    <w:p w:rsidR="0018474C" w:rsidRPr="000D793F" w:rsidRDefault="00FE0C09">
      <w:pPr>
        <w:spacing w:after="0" w:line="264" w:lineRule="auto"/>
        <w:ind w:firstLine="600"/>
        <w:jc w:val="both"/>
        <w:rPr>
          <w:lang w:val="ru-RU"/>
        </w:rPr>
      </w:pPr>
      <w:r w:rsidRPr="000D793F">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18474C" w:rsidRPr="000D793F" w:rsidRDefault="00FE0C09">
      <w:pPr>
        <w:spacing w:after="0" w:line="264" w:lineRule="auto"/>
        <w:ind w:firstLine="600"/>
        <w:jc w:val="both"/>
        <w:rPr>
          <w:lang w:val="ru-RU"/>
        </w:rPr>
      </w:pPr>
      <w:r w:rsidRPr="000D793F">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18474C" w:rsidRPr="000D793F" w:rsidRDefault="00FE0C09">
      <w:pPr>
        <w:spacing w:after="0" w:line="264" w:lineRule="auto"/>
        <w:ind w:firstLine="600"/>
        <w:jc w:val="both"/>
        <w:rPr>
          <w:lang w:val="ru-RU"/>
        </w:rPr>
      </w:pPr>
      <w:r w:rsidRPr="000D793F">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18474C" w:rsidRPr="000D793F" w:rsidRDefault="00FE0C09">
      <w:pPr>
        <w:spacing w:after="0" w:line="264" w:lineRule="auto"/>
        <w:ind w:firstLine="600"/>
        <w:jc w:val="both"/>
        <w:rPr>
          <w:lang w:val="ru-RU"/>
        </w:rPr>
      </w:pPr>
      <w:r w:rsidRPr="000D793F">
        <w:rPr>
          <w:rFonts w:ascii="Times New Roman" w:hAnsi="Times New Roman"/>
          <w:color w:val="000000"/>
          <w:sz w:val="28"/>
          <w:lang w:val="ru-RU"/>
        </w:rPr>
        <w:t>Лыжная подготовка</w:t>
      </w:r>
    </w:p>
    <w:p w:rsidR="0018474C" w:rsidRPr="000D793F" w:rsidRDefault="00FE0C09">
      <w:pPr>
        <w:spacing w:after="0" w:line="264" w:lineRule="auto"/>
        <w:ind w:firstLine="600"/>
        <w:jc w:val="both"/>
        <w:rPr>
          <w:lang w:val="ru-RU"/>
        </w:rPr>
      </w:pPr>
      <w:r w:rsidRPr="000D793F">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18474C" w:rsidRPr="000D793F" w:rsidRDefault="00FE0C09">
      <w:pPr>
        <w:spacing w:after="0" w:line="264" w:lineRule="auto"/>
        <w:ind w:firstLine="600"/>
        <w:jc w:val="both"/>
        <w:rPr>
          <w:lang w:val="ru-RU"/>
        </w:rPr>
      </w:pPr>
      <w:r w:rsidRPr="000D793F">
        <w:rPr>
          <w:rFonts w:ascii="Times New Roman" w:hAnsi="Times New Roman"/>
          <w:color w:val="000000"/>
          <w:sz w:val="28"/>
          <w:lang w:val="ru-RU"/>
        </w:rPr>
        <w:t>Лёгкая атлетика</w:t>
      </w:r>
    </w:p>
    <w:p w:rsidR="0018474C" w:rsidRPr="000D793F" w:rsidRDefault="00FE0C09">
      <w:pPr>
        <w:spacing w:after="0" w:line="264" w:lineRule="auto"/>
        <w:ind w:firstLine="600"/>
        <w:jc w:val="both"/>
        <w:rPr>
          <w:lang w:val="ru-RU"/>
        </w:rPr>
      </w:pPr>
      <w:r w:rsidRPr="000D793F">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18474C" w:rsidRPr="000D793F" w:rsidRDefault="00FE0C09">
      <w:pPr>
        <w:spacing w:after="0" w:line="264" w:lineRule="auto"/>
        <w:ind w:firstLine="600"/>
        <w:jc w:val="both"/>
        <w:rPr>
          <w:lang w:val="ru-RU"/>
        </w:rPr>
      </w:pPr>
      <w:r w:rsidRPr="000D793F">
        <w:rPr>
          <w:rFonts w:ascii="Times New Roman" w:hAnsi="Times New Roman"/>
          <w:color w:val="000000"/>
          <w:sz w:val="28"/>
          <w:lang w:val="ru-RU"/>
        </w:rPr>
        <w:t>Подвижные и спортивные игры</w:t>
      </w:r>
    </w:p>
    <w:p w:rsidR="0018474C" w:rsidRPr="000D793F" w:rsidRDefault="00FE0C09">
      <w:pPr>
        <w:spacing w:after="0" w:line="264" w:lineRule="auto"/>
        <w:ind w:firstLine="600"/>
        <w:jc w:val="both"/>
        <w:rPr>
          <w:lang w:val="ru-RU"/>
        </w:rPr>
      </w:pPr>
      <w:r w:rsidRPr="000D793F">
        <w:rPr>
          <w:rFonts w:ascii="Times New Roman" w:hAnsi="Times New Roman"/>
          <w:color w:val="000000"/>
          <w:sz w:val="28"/>
          <w:lang w:val="ru-RU"/>
        </w:rPr>
        <w:t>Считалки для самостоятельной организации подвижных игр.</w:t>
      </w:r>
    </w:p>
    <w:p w:rsidR="0018474C" w:rsidRPr="000D793F" w:rsidRDefault="00FE0C09">
      <w:pPr>
        <w:spacing w:after="0" w:line="264" w:lineRule="auto"/>
        <w:ind w:firstLine="600"/>
        <w:jc w:val="both"/>
        <w:rPr>
          <w:lang w:val="ru-RU"/>
        </w:rPr>
      </w:pPr>
      <w:proofErr w:type="spellStart"/>
      <w:r w:rsidRPr="000D793F">
        <w:rPr>
          <w:rFonts w:ascii="Times New Roman" w:hAnsi="Times New Roman"/>
          <w:i/>
          <w:color w:val="000000"/>
          <w:sz w:val="28"/>
          <w:lang w:val="ru-RU"/>
        </w:rPr>
        <w:lastRenderedPageBreak/>
        <w:t>Прикладно-ориентированная</w:t>
      </w:r>
      <w:proofErr w:type="spellEnd"/>
      <w:r w:rsidRPr="000D793F">
        <w:rPr>
          <w:rFonts w:ascii="Times New Roman" w:hAnsi="Times New Roman"/>
          <w:i/>
          <w:color w:val="000000"/>
          <w:sz w:val="28"/>
          <w:lang w:val="ru-RU"/>
        </w:rPr>
        <w:t xml:space="preserve"> физическая культура</w:t>
      </w:r>
    </w:p>
    <w:p w:rsidR="0018474C" w:rsidRPr="000D793F" w:rsidRDefault="00FE0C09">
      <w:pPr>
        <w:spacing w:after="0" w:line="264" w:lineRule="auto"/>
        <w:ind w:firstLine="600"/>
        <w:jc w:val="both"/>
        <w:rPr>
          <w:lang w:val="ru-RU"/>
        </w:rPr>
      </w:pPr>
      <w:r w:rsidRPr="000D793F">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18474C" w:rsidRPr="000D793F" w:rsidRDefault="0018474C">
      <w:pPr>
        <w:spacing w:after="0"/>
        <w:ind w:left="120"/>
        <w:rPr>
          <w:lang w:val="ru-RU"/>
        </w:rPr>
      </w:pPr>
      <w:bookmarkStart w:id="5" w:name="_Toc137548637"/>
      <w:bookmarkEnd w:id="5"/>
    </w:p>
    <w:p w:rsidR="0018474C" w:rsidRPr="000D793F" w:rsidRDefault="0018474C">
      <w:pPr>
        <w:rPr>
          <w:lang w:val="ru-RU"/>
        </w:rPr>
        <w:sectPr w:rsidR="0018474C" w:rsidRPr="000D793F">
          <w:pgSz w:w="11906" w:h="16383"/>
          <w:pgMar w:top="1134" w:right="850" w:bottom="1134" w:left="1701" w:header="720" w:footer="720" w:gutter="0"/>
          <w:cols w:space="720"/>
        </w:sectPr>
      </w:pPr>
    </w:p>
    <w:p w:rsidR="0018474C" w:rsidRPr="000D793F" w:rsidRDefault="00FE0C09">
      <w:pPr>
        <w:spacing w:after="0" w:line="264" w:lineRule="auto"/>
        <w:ind w:left="120"/>
        <w:jc w:val="both"/>
        <w:rPr>
          <w:lang w:val="ru-RU"/>
        </w:rPr>
      </w:pPr>
      <w:bookmarkStart w:id="6" w:name="_Toc137548640"/>
      <w:bookmarkStart w:id="7" w:name="block-2890384"/>
      <w:bookmarkEnd w:id="3"/>
      <w:bookmarkEnd w:id="6"/>
      <w:r w:rsidRPr="000D793F">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18474C" w:rsidRPr="000D793F" w:rsidRDefault="0018474C">
      <w:pPr>
        <w:spacing w:after="0" w:line="264" w:lineRule="auto"/>
        <w:ind w:firstLine="600"/>
        <w:jc w:val="both"/>
        <w:rPr>
          <w:lang w:val="ru-RU"/>
        </w:rPr>
      </w:pPr>
    </w:p>
    <w:p w:rsidR="0018474C" w:rsidRPr="000D793F" w:rsidRDefault="0018474C">
      <w:pPr>
        <w:spacing w:after="0"/>
        <w:ind w:left="120"/>
        <w:rPr>
          <w:lang w:val="ru-RU"/>
        </w:rPr>
      </w:pPr>
      <w:bookmarkStart w:id="8" w:name="_Toc137548641"/>
      <w:bookmarkEnd w:id="8"/>
    </w:p>
    <w:p w:rsidR="0018474C" w:rsidRPr="000D793F" w:rsidRDefault="00FE0C09">
      <w:pPr>
        <w:spacing w:after="0" w:line="264" w:lineRule="auto"/>
        <w:ind w:left="120"/>
        <w:jc w:val="both"/>
        <w:rPr>
          <w:lang w:val="ru-RU"/>
        </w:rPr>
      </w:pPr>
      <w:r w:rsidRPr="000D793F">
        <w:rPr>
          <w:rFonts w:ascii="Times New Roman" w:hAnsi="Times New Roman"/>
          <w:b/>
          <w:color w:val="000000"/>
          <w:sz w:val="28"/>
          <w:lang w:val="ru-RU"/>
        </w:rPr>
        <w:t>ЛИЧНОСТНЫЕ РЕЗУЛЬТАТЫ</w:t>
      </w:r>
    </w:p>
    <w:p w:rsidR="0018474C" w:rsidRPr="000D793F" w:rsidRDefault="0018474C">
      <w:pPr>
        <w:spacing w:after="0" w:line="264" w:lineRule="auto"/>
        <w:ind w:left="120"/>
        <w:jc w:val="both"/>
        <w:rPr>
          <w:lang w:val="ru-RU"/>
        </w:rPr>
      </w:pPr>
    </w:p>
    <w:p w:rsidR="0018474C" w:rsidRPr="000D793F" w:rsidRDefault="00FE0C09">
      <w:pPr>
        <w:spacing w:after="0" w:line="264" w:lineRule="auto"/>
        <w:ind w:firstLine="600"/>
        <w:jc w:val="both"/>
        <w:rPr>
          <w:lang w:val="ru-RU"/>
        </w:rPr>
      </w:pPr>
      <w:r w:rsidRPr="000D793F">
        <w:rPr>
          <w:rFonts w:ascii="Times New Roman" w:hAnsi="Times New Roman"/>
          <w:color w:val="000000"/>
          <w:sz w:val="28"/>
          <w:lang w:val="ru-RU"/>
        </w:rPr>
        <w:t xml:space="preserve">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0D793F">
        <w:rPr>
          <w:rFonts w:ascii="Times New Roman" w:hAnsi="Times New Roman"/>
          <w:color w:val="000000"/>
          <w:sz w:val="28"/>
          <w:lang w:val="ru-RU"/>
        </w:rPr>
        <w:t>социокультурными</w:t>
      </w:r>
      <w:proofErr w:type="spellEnd"/>
      <w:r w:rsidRPr="000D793F">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8474C" w:rsidRPr="000D793F" w:rsidRDefault="00FE0C09">
      <w:pPr>
        <w:spacing w:after="0" w:line="264" w:lineRule="auto"/>
        <w:ind w:firstLine="600"/>
        <w:jc w:val="both"/>
        <w:rPr>
          <w:lang w:val="ru-RU"/>
        </w:rPr>
      </w:pPr>
      <w:r w:rsidRPr="000D793F">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18474C" w:rsidRPr="000D793F" w:rsidRDefault="00FE0C09">
      <w:pPr>
        <w:numPr>
          <w:ilvl w:val="0"/>
          <w:numId w:val="1"/>
        </w:numPr>
        <w:spacing w:after="0" w:line="264" w:lineRule="auto"/>
        <w:jc w:val="both"/>
        <w:rPr>
          <w:lang w:val="ru-RU"/>
        </w:rPr>
      </w:pPr>
      <w:r w:rsidRPr="000D793F">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18474C" w:rsidRPr="000D793F" w:rsidRDefault="00FE0C09">
      <w:pPr>
        <w:numPr>
          <w:ilvl w:val="0"/>
          <w:numId w:val="1"/>
        </w:numPr>
        <w:spacing w:after="0" w:line="264" w:lineRule="auto"/>
        <w:jc w:val="both"/>
        <w:rPr>
          <w:lang w:val="ru-RU"/>
        </w:rPr>
      </w:pPr>
      <w:r w:rsidRPr="000D793F">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18474C" w:rsidRPr="000D793F" w:rsidRDefault="00FE0C09">
      <w:pPr>
        <w:numPr>
          <w:ilvl w:val="0"/>
          <w:numId w:val="1"/>
        </w:numPr>
        <w:spacing w:after="0" w:line="264" w:lineRule="auto"/>
        <w:jc w:val="both"/>
        <w:rPr>
          <w:lang w:val="ru-RU"/>
        </w:rPr>
      </w:pPr>
      <w:r w:rsidRPr="000D793F">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18474C" w:rsidRPr="000D793F" w:rsidRDefault="00FE0C09">
      <w:pPr>
        <w:numPr>
          <w:ilvl w:val="0"/>
          <w:numId w:val="1"/>
        </w:numPr>
        <w:spacing w:after="0" w:line="264" w:lineRule="auto"/>
        <w:jc w:val="both"/>
        <w:rPr>
          <w:lang w:val="ru-RU"/>
        </w:rPr>
      </w:pPr>
      <w:r w:rsidRPr="000D793F">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18474C" w:rsidRPr="000D793F" w:rsidRDefault="00FE0C09">
      <w:pPr>
        <w:numPr>
          <w:ilvl w:val="0"/>
          <w:numId w:val="1"/>
        </w:numPr>
        <w:spacing w:after="0" w:line="264" w:lineRule="auto"/>
        <w:jc w:val="both"/>
        <w:rPr>
          <w:lang w:val="ru-RU"/>
        </w:rPr>
      </w:pPr>
      <w:r w:rsidRPr="000D793F">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18474C" w:rsidRPr="000D793F" w:rsidRDefault="00FE0C09">
      <w:pPr>
        <w:numPr>
          <w:ilvl w:val="0"/>
          <w:numId w:val="1"/>
        </w:numPr>
        <w:spacing w:after="0" w:line="264" w:lineRule="auto"/>
        <w:jc w:val="both"/>
        <w:rPr>
          <w:lang w:val="ru-RU"/>
        </w:rPr>
      </w:pPr>
      <w:r w:rsidRPr="000D793F">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18474C" w:rsidRPr="000D793F" w:rsidRDefault="0018474C">
      <w:pPr>
        <w:spacing w:after="0"/>
        <w:ind w:left="120"/>
        <w:rPr>
          <w:lang w:val="ru-RU"/>
        </w:rPr>
      </w:pPr>
      <w:bookmarkStart w:id="9" w:name="_Toc137548642"/>
      <w:bookmarkEnd w:id="9"/>
    </w:p>
    <w:p w:rsidR="0018474C" w:rsidRPr="000D793F" w:rsidRDefault="0018474C">
      <w:pPr>
        <w:spacing w:after="0" w:line="264" w:lineRule="auto"/>
        <w:ind w:left="120"/>
        <w:jc w:val="both"/>
        <w:rPr>
          <w:lang w:val="ru-RU"/>
        </w:rPr>
      </w:pPr>
    </w:p>
    <w:p w:rsidR="0018474C" w:rsidRPr="000D793F" w:rsidRDefault="00FE0C09">
      <w:pPr>
        <w:spacing w:after="0" w:line="264" w:lineRule="auto"/>
        <w:ind w:left="120"/>
        <w:jc w:val="both"/>
        <w:rPr>
          <w:lang w:val="ru-RU"/>
        </w:rPr>
      </w:pPr>
      <w:r w:rsidRPr="000D793F">
        <w:rPr>
          <w:rFonts w:ascii="Times New Roman" w:hAnsi="Times New Roman"/>
          <w:b/>
          <w:color w:val="000000"/>
          <w:sz w:val="28"/>
          <w:lang w:val="ru-RU"/>
        </w:rPr>
        <w:t>МЕТАПРЕДМЕТНЫЕ РЕЗУЛЬТАТЫ</w:t>
      </w:r>
    </w:p>
    <w:p w:rsidR="0018474C" w:rsidRPr="000D793F" w:rsidRDefault="0018474C">
      <w:pPr>
        <w:spacing w:after="0" w:line="264" w:lineRule="auto"/>
        <w:ind w:left="120"/>
        <w:jc w:val="both"/>
        <w:rPr>
          <w:lang w:val="ru-RU"/>
        </w:rPr>
      </w:pPr>
    </w:p>
    <w:p w:rsidR="0018474C" w:rsidRPr="000D793F" w:rsidRDefault="00FE0C09">
      <w:pPr>
        <w:spacing w:after="0" w:line="264" w:lineRule="auto"/>
        <w:ind w:firstLine="600"/>
        <w:jc w:val="both"/>
        <w:rPr>
          <w:lang w:val="ru-RU"/>
        </w:rPr>
      </w:pPr>
      <w:r w:rsidRPr="000D793F">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0D793F">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0" w:name="_Toc134720971"/>
      <w:bookmarkEnd w:id="10"/>
    </w:p>
    <w:p w:rsidR="0018474C" w:rsidRPr="000D793F" w:rsidRDefault="00FE0C09">
      <w:pPr>
        <w:spacing w:after="0" w:line="264" w:lineRule="auto"/>
        <w:ind w:firstLine="600"/>
        <w:jc w:val="both"/>
        <w:rPr>
          <w:lang w:val="ru-RU"/>
        </w:rPr>
      </w:pPr>
      <w:r w:rsidRPr="000D793F">
        <w:rPr>
          <w:rFonts w:ascii="Times New Roman" w:hAnsi="Times New Roman"/>
          <w:color w:val="000000"/>
          <w:sz w:val="28"/>
          <w:lang w:val="ru-RU"/>
        </w:rPr>
        <w:t>К концу обучения в</w:t>
      </w:r>
      <w:r w:rsidRPr="000D793F">
        <w:rPr>
          <w:rFonts w:ascii="Times New Roman" w:hAnsi="Times New Roman"/>
          <w:b/>
          <w:color w:val="000000"/>
          <w:sz w:val="28"/>
          <w:lang w:val="ru-RU"/>
        </w:rPr>
        <w:t xml:space="preserve"> 1 классе</w:t>
      </w:r>
      <w:r w:rsidRPr="000D793F">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18474C" w:rsidRDefault="00FE0C09">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18474C" w:rsidRPr="000D793F" w:rsidRDefault="00FE0C09">
      <w:pPr>
        <w:numPr>
          <w:ilvl w:val="0"/>
          <w:numId w:val="2"/>
        </w:numPr>
        <w:spacing w:after="0" w:line="264" w:lineRule="auto"/>
        <w:jc w:val="both"/>
        <w:rPr>
          <w:lang w:val="ru-RU"/>
        </w:rPr>
      </w:pPr>
      <w:r w:rsidRPr="000D793F">
        <w:rPr>
          <w:rFonts w:ascii="Times New Roman" w:hAnsi="Times New Roman"/>
          <w:color w:val="000000"/>
          <w:sz w:val="28"/>
          <w:lang w:val="ru-RU"/>
        </w:rPr>
        <w:t>находить общие и отличительные признаки в передвижениях человека и животных;</w:t>
      </w:r>
    </w:p>
    <w:p w:rsidR="0018474C" w:rsidRPr="000D793F" w:rsidRDefault="00FE0C09">
      <w:pPr>
        <w:numPr>
          <w:ilvl w:val="0"/>
          <w:numId w:val="2"/>
        </w:numPr>
        <w:spacing w:after="0" w:line="264" w:lineRule="auto"/>
        <w:jc w:val="both"/>
        <w:rPr>
          <w:lang w:val="ru-RU"/>
        </w:rPr>
      </w:pPr>
      <w:r w:rsidRPr="000D793F">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18474C" w:rsidRPr="000D793F" w:rsidRDefault="00FE0C09">
      <w:pPr>
        <w:numPr>
          <w:ilvl w:val="0"/>
          <w:numId w:val="2"/>
        </w:numPr>
        <w:spacing w:after="0" w:line="264" w:lineRule="auto"/>
        <w:jc w:val="both"/>
        <w:rPr>
          <w:lang w:val="ru-RU"/>
        </w:rPr>
      </w:pPr>
      <w:r w:rsidRPr="000D793F">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18474C" w:rsidRPr="000D793F" w:rsidRDefault="00FE0C09">
      <w:pPr>
        <w:numPr>
          <w:ilvl w:val="0"/>
          <w:numId w:val="2"/>
        </w:numPr>
        <w:spacing w:after="0" w:line="264" w:lineRule="auto"/>
        <w:jc w:val="both"/>
        <w:rPr>
          <w:lang w:val="ru-RU"/>
        </w:rPr>
      </w:pPr>
      <w:r w:rsidRPr="000D793F">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18474C" w:rsidRDefault="00FE0C09">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18474C" w:rsidRPr="000D793F" w:rsidRDefault="00FE0C09">
      <w:pPr>
        <w:numPr>
          <w:ilvl w:val="0"/>
          <w:numId w:val="3"/>
        </w:numPr>
        <w:spacing w:after="0" w:line="264" w:lineRule="auto"/>
        <w:jc w:val="both"/>
        <w:rPr>
          <w:lang w:val="ru-RU"/>
        </w:rPr>
      </w:pPr>
      <w:r w:rsidRPr="000D793F">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18474C" w:rsidRPr="000D793F" w:rsidRDefault="00FE0C09">
      <w:pPr>
        <w:numPr>
          <w:ilvl w:val="0"/>
          <w:numId w:val="3"/>
        </w:numPr>
        <w:spacing w:after="0" w:line="264" w:lineRule="auto"/>
        <w:jc w:val="both"/>
        <w:rPr>
          <w:lang w:val="ru-RU"/>
        </w:rPr>
      </w:pPr>
      <w:r w:rsidRPr="000D793F">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18474C" w:rsidRPr="000D793F" w:rsidRDefault="00FE0C09">
      <w:pPr>
        <w:numPr>
          <w:ilvl w:val="0"/>
          <w:numId w:val="3"/>
        </w:numPr>
        <w:spacing w:after="0" w:line="264" w:lineRule="auto"/>
        <w:jc w:val="both"/>
        <w:rPr>
          <w:lang w:val="ru-RU"/>
        </w:rPr>
      </w:pPr>
      <w:r w:rsidRPr="000D793F">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18474C" w:rsidRPr="000D793F" w:rsidRDefault="00FE0C09">
      <w:pPr>
        <w:numPr>
          <w:ilvl w:val="0"/>
          <w:numId w:val="3"/>
        </w:numPr>
        <w:spacing w:after="0" w:line="264" w:lineRule="auto"/>
        <w:jc w:val="both"/>
        <w:rPr>
          <w:lang w:val="ru-RU"/>
        </w:rPr>
      </w:pPr>
      <w:r w:rsidRPr="000D793F">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18474C" w:rsidRDefault="00FE0C09">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18474C" w:rsidRPr="000D793F" w:rsidRDefault="00FE0C09">
      <w:pPr>
        <w:numPr>
          <w:ilvl w:val="0"/>
          <w:numId w:val="4"/>
        </w:numPr>
        <w:spacing w:after="0" w:line="264" w:lineRule="auto"/>
        <w:jc w:val="both"/>
        <w:rPr>
          <w:lang w:val="ru-RU"/>
        </w:rPr>
      </w:pPr>
      <w:r w:rsidRPr="000D793F">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18474C" w:rsidRPr="000D793F" w:rsidRDefault="00FE0C09">
      <w:pPr>
        <w:numPr>
          <w:ilvl w:val="0"/>
          <w:numId w:val="4"/>
        </w:numPr>
        <w:spacing w:after="0" w:line="264" w:lineRule="auto"/>
        <w:jc w:val="both"/>
        <w:rPr>
          <w:lang w:val="ru-RU"/>
        </w:rPr>
      </w:pPr>
      <w:r w:rsidRPr="000D793F">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18474C" w:rsidRPr="000D793F" w:rsidRDefault="00FE0C09">
      <w:pPr>
        <w:numPr>
          <w:ilvl w:val="0"/>
          <w:numId w:val="4"/>
        </w:numPr>
        <w:spacing w:after="0" w:line="264" w:lineRule="auto"/>
        <w:jc w:val="both"/>
        <w:rPr>
          <w:lang w:val="ru-RU"/>
        </w:rPr>
      </w:pPr>
      <w:r w:rsidRPr="000D793F">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0D793F" w:rsidRDefault="000D793F">
      <w:pPr>
        <w:spacing w:after="0" w:line="264" w:lineRule="auto"/>
        <w:ind w:left="120"/>
        <w:jc w:val="both"/>
        <w:rPr>
          <w:rFonts w:ascii="Times New Roman" w:hAnsi="Times New Roman"/>
          <w:b/>
          <w:color w:val="000000"/>
          <w:sz w:val="28"/>
          <w:lang w:val="ru-RU"/>
        </w:rPr>
      </w:pPr>
    </w:p>
    <w:p w:rsidR="000D793F" w:rsidRDefault="000D793F">
      <w:pPr>
        <w:spacing w:after="0" w:line="264" w:lineRule="auto"/>
        <w:ind w:left="120"/>
        <w:jc w:val="both"/>
        <w:rPr>
          <w:rFonts w:ascii="Times New Roman" w:hAnsi="Times New Roman"/>
          <w:b/>
          <w:color w:val="000000"/>
          <w:sz w:val="28"/>
          <w:lang w:val="ru-RU"/>
        </w:rPr>
      </w:pPr>
    </w:p>
    <w:p w:rsidR="000D793F" w:rsidRDefault="000D793F">
      <w:pPr>
        <w:spacing w:after="0" w:line="264" w:lineRule="auto"/>
        <w:ind w:left="120"/>
        <w:jc w:val="both"/>
        <w:rPr>
          <w:rFonts w:ascii="Times New Roman" w:hAnsi="Times New Roman"/>
          <w:b/>
          <w:color w:val="000000"/>
          <w:sz w:val="28"/>
          <w:lang w:val="ru-RU"/>
        </w:rPr>
      </w:pPr>
    </w:p>
    <w:p w:rsidR="000D793F" w:rsidRDefault="000D793F">
      <w:pPr>
        <w:spacing w:after="0" w:line="264" w:lineRule="auto"/>
        <w:ind w:left="120"/>
        <w:jc w:val="both"/>
        <w:rPr>
          <w:rFonts w:ascii="Times New Roman" w:hAnsi="Times New Roman"/>
          <w:b/>
          <w:color w:val="000000"/>
          <w:sz w:val="28"/>
          <w:lang w:val="ru-RU"/>
        </w:rPr>
      </w:pPr>
    </w:p>
    <w:p w:rsidR="000D793F" w:rsidRDefault="000D793F">
      <w:pPr>
        <w:spacing w:after="0" w:line="264" w:lineRule="auto"/>
        <w:ind w:left="120"/>
        <w:jc w:val="both"/>
        <w:rPr>
          <w:rFonts w:ascii="Times New Roman" w:hAnsi="Times New Roman"/>
          <w:b/>
          <w:color w:val="000000"/>
          <w:sz w:val="28"/>
          <w:lang w:val="ru-RU"/>
        </w:rPr>
      </w:pPr>
    </w:p>
    <w:p w:rsidR="000D793F" w:rsidRDefault="000D793F">
      <w:pPr>
        <w:spacing w:after="0" w:line="264" w:lineRule="auto"/>
        <w:ind w:left="120"/>
        <w:jc w:val="both"/>
        <w:rPr>
          <w:rFonts w:ascii="Times New Roman" w:hAnsi="Times New Roman"/>
          <w:b/>
          <w:color w:val="000000"/>
          <w:sz w:val="28"/>
          <w:lang w:val="ru-RU"/>
        </w:rPr>
      </w:pPr>
    </w:p>
    <w:p w:rsidR="0018474C" w:rsidRPr="000D793F" w:rsidRDefault="00FE0C09">
      <w:pPr>
        <w:spacing w:after="0" w:line="264" w:lineRule="auto"/>
        <w:ind w:left="120"/>
        <w:jc w:val="both"/>
        <w:rPr>
          <w:lang w:val="ru-RU"/>
        </w:rPr>
      </w:pPr>
      <w:r w:rsidRPr="000D793F">
        <w:rPr>
          <w:rFonts w:ascii="Times New Roman" w:hAnsi="Times New Roman"/>
          <w:b/>
          <w:color w:val="000000"/>
          <w:sz w:val="28"/>
          <w:lang w:val="ru-RU"/>
        </w:rPr>
        <w:lastRenderedPageBreak/>
        <w:t>ПРЕДМЕТНЫЕ РЕЗУЛЬТАТЫ</w:t>
      </w:r>
    </w:p>
    <w:p w:rsidR="0018474C" w:rsidRPr="000D793F" w:rsidRDefault="0018474C">
      <w:pPr>
        <w:spacing w:after="0" w:line="264" w:lineRule="auto"/>
        <w:ind w:left="120"/>
        <w:jc w:val="both"/>
        <w:rPr>
          <w:lang w:val="ru-RU"/>
        </w:rPr>
      </w:pPr>
    </w:p>
    <w:p w:rsidR="0018474C" w:rsidRPr="000D793F" w:rsidRDefault="0018474C">
      <w:pPr>
        <w:spacing w:after="0"/>
        <w:ind w:left="120"/>
        <w:rPr>
          <w:lang w:val="ru-RU"/>
        </w:rPr>
      </w:pPr>
      <w:bookmarkStart w:id="11" w:name="_Toc137548644"/>
      <w:bookmarkEnd w:id="11"/>
    </w:p>
    <w:p w:rsidR="0018474C" w:rsidRPr="000D793F" w:rsidRDefault="00FE0C09">
      <w:pPr>
        <w:spacing w:after="0" w:line="264" w:lineRule="auto"/>
        <w:ind w:left="120"/>
        <w:jc w:val="both"/>
        <w:rPr>
          <w:lang w:val="ru-RU"/>
        </w:rPr>
      </w:pPr>
      <w:r w:rsidRPr="000D793F">
        <w:rPr>
          <w:rFonts w:ascii="Times New Roman" w:hAnsi="Times New Roman"/>
          <w:b/>
          <w:color w:val="000000"/>
          <w:sz w:val="28"/>
          <w:lang w:val="ru-RU"/>
        </w:rPr>
        <w:t>1 КЛАСС</w:t>
      </w:r>
    </w:p>
    <w:p w:rsidR="0018474C" w:rsidRPr="000D793F" w:rsidRDefault="00FE0C09">
      <w:pPr>
        <w:spacing w:after="0" w:line="264" w:lineRule="auto"/>
        <w:ind w:firstLine="600"/>
        <w:jc w:val="both"/>
        <w:rPr>
          <w:lang w:val="ru-RU"/>
        </w:rPr>
      </w:pPr>
      <w:r w:rsidRPr="000D793F">
        <w:rPr>
          <w:rFonts w:ascii="Times New Roman" w:hAnsi="Times New Roman"/>
          <w:color w:val="000000"/>
          <w:sz w:val="28"/>
          <w:lang w:val="ru-RU"/>
        </w:rPr>
        <w:t xml:space="preserve">К концу обучения в </w:t>
      </w:r>
      <w:r w:rsidRPr="000D793F">
        <w:rPr>
          <w:rFonts w:ascii="Times New Roman" w:hAnsi="Times New Roman"/>
          <w:b/>
          <w:color w:val="000000"/>
          <w:sz w:val="28"/>
          <w:lang w:val="ru-RU"/>
        </w:rPr>
        <w:t>1 классе</w:t>
      </w:r>
      <w:r w:rsidRPr="000D793F">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18474C" w:rsidRPr="000D793F" w:rsidRDefault="00FE0C09">
      <w:pPr>
        <w:numPr>
          <w:ilvl w:val="0"/>
          <w:numId w:val="14"/>
        </w:numPr>
        <w:spacing w:after="0" w:line="264" w:lineRule="auto"/>
        <w:jc w:val="both"/>
        <w:rPr>
          <w:lang w:val="ru-RU"/>
        </w:rPr>
      </w:pPr>
      <w:r w:rsidRPr="000D793F">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18474C" w:rsidRPr="000D793F" w:rsidRDefault="00FE0C09">
      <w:pPr>
        <w:numPr>
          <w:ilvl w:val="0"/>
          <w:numId w:val="14"/>
        </w:numPr>
        <w:spacing w:after="0" w:line="264" w:lineRule="auto"/>
        <w:jc w:val="both"/>
        <w:rPr>
          <w:lang w:val="ru-RU"/>
        </w:rPr>
      </w:pPr>
      <w:r w:rsidRPr="000D793F">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18474C" w:rsidRPr="000D793F" w:rsidRDefault="00FE0C09">
      <w:pPr>
        <w:numPr>
          <w:ilvl w:val="0"/>
          <w:numId w:val="14"/>
        </w:numPr>
        <w:spacing w:after="0" w:line="264" w:lineRule="auto"/>
        <w:jc w:val="both"/>
        <w:rPr>
          <w:lang w:val="ru-RU"/>
        </w:rPr>
      </w:pPr>
      <w:r w:rsidRPr="000D793F">
        <w:rPr>
          <w:rFonts w:ascii="Times New Roman" w:hAnsi="Times New Roman"/>
          <w:color w:val="000000"/>
          <w:sz w:val="28"/>
          <w:lang w:val="ru-RU"/>
        </w:rPr>
        <w:t>выполнять упражнения утренней зарядки и физкультминуток;</w:t>
      </w:r>
    </w:p>
    <w:p w:rsidR="0018474C" w:rsidRPr="000D793F" w:rsidRDefault="00FE0C09">
      <w:pPr>
        <w:numPr>
          <w:ilvl w:val="0"/>
          <w:numId w:val="14"/>
        </w:numPr>
        <w:spacing w:after="0" w:line="264" w:lineRule="auto"/>
        <w:jc w:val="both"/>
        <w:rPr>
          <w:lang w:val="ru-RU"/>
        </w:rPr>
      </w:pPr>
      <w:r w:rsidRPr="000D793F">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rsidR="0018474C" w:rsidRPr="000D793F" w:rsidRDefault="00FE0C09">
      <w:pPr>
        <w:numPr>
          <w:ilvl w:val="0"/>
          <w:numId w:val="14"/>
        </w:numPr>
        <w:spacing w:after="0" w:line="264" w:lineRule="auto"/>
        <w:jc w:val="both"/>
        <w:rPr>
          <w:lang w:val="ru-RU"/>
        </w:rPr>
      </w:pPr>
      <w:r w:rsidRPr="000D793F">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18474C" w:rsidRPr="000D793F" w:rsidRDefault="00FE0C09">
      <w:pPr>
        <w:numPr>
          <w:ilvl w:val="0"/>
          <w:numId w:val="14"/>
        </w:numPr>
        <w:spacing w:after="0" w:line="264" w:lineRule="auto"/>
        <w:jc w:val="both"/>
        <w:rPr>
          <w:lang w:val="ru-RU"/>
        </w:rPr>
      </w:pPr>
      <w:r w:rsidRPr="000D793F">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18474C" w:rsidRPr="000D793F" w:rsidRDefault="00FE0C09">
      <w:pPr>
        <w:numPr>
          <w:ilvl w:val="0"/>
          <w:numId w:val="14"/>
        </w:numPr>
        <w:spacing w:after="0" w:line="264" w:lineRule="auto"/>
        <w:jc w:val="both"/>
        <w:rPr>
          <w:lang w:val="ru-RU"/>
        </w:rPr>
      </w:pPr>
      <w:r w:rsidRPr="000D793F">
        <w:rPr>
          <w:rFonts w:ascii="Times New Roman" w:hAnsi="Times New Roman"/>
          <w:color w:val="000000"/>
          <w:sz w:val="28"/>
          <w:lang w:val="ru-RU"/>
        </w:rPr>
        <w:t xml:space="preserve">передвигаться на лыжах ступающим и скользящим шагом (без палок); </w:t>
      </w:r>
    </w:p>
    <w:p w:rsidR="0018474C" w:rsidRPr="000D793F" w:rsidRDefault="00FE0C09">
      <w:pPr>
        <w:numPr>
          <w:ilvl w:val="0"/>
          <w:numId w:val="14"/>
        </w:numPr>
        <w:spacing w:after="0" w:line="264" w:lineRule="auto"/>
        <w:jc w:val="both"/>
        <w:rPr>
          <w:lang w:val="ru-RU"/>
        </w:rPr>
      </w:pPr>
      <w:r w:rsidRPr="000D793F">
        <w:rPr>
          <w:rFonts w:ascii="Times New Roman" w:hAnsi="Times New Roman"/>
          <w:color w:val="000000"/>
          <w:sz w:val="28"/>
          <w:lang w:val="ru-RU"/>
        </w:rPr>
        <w:t xml:space="preserve">играть в подвижные игры с </w:t>
      </w:r>
      <w:proofErr w:type="spellStart"/>
      <w:r w:rsidRPr="000D793F">
        <w:rPr>
          <w:rFonts w:ascii="Times New Roman" w:hAnsi="Times New Roman"/>
          <w:color w:val="000000"/>
          <w:sz w:val="28"/>
          <w:lang w:val="ru-RU"/>
        </w:rPr>
        <w:t>общеразвивающей</w:t>
      </w:r>
      <w:proofErr w:type="spellEnd"/>
      <w:r w:rsidRPr="000D793F">
        <w:rPr>
          <w:rFonts w:ascii="Times New Roman" w:hAnsi="Times New Roman"/>
          <w:color w:val="000000"/>
          <w:sz w:val="28"/>
          <w:lang w:val="ru-RU"/>
        </w:rPr>
        <w:t xml:space="preserve"> направленностью. </w:t>
      </w:r>
      <w:bookmarkStart w:id="12" w:name="_Toc103687218"/>
      <w:bookmarkEnd w:id="12"/>
    </w:p>
    <w:p w:rsidR="0018474C" w:rsidRPr="000D793F" w:rsidRDefault="0018474C">
      <w:pPr>
        <w:spacing w:after="0"/>
        <w:ind w:left="120"/>
        <w:rPr>
          <w:lang w:val="ru-RU"/>
        </w:rPr>
      </w:pPr>
      <w:bookmarkStart w:id="13" w:name="_Toc137548645"/>
      <w:bookmarkEnd w:id="13"/>
    </w:p>
    <w:p w:rsidR="0018474C" w:rsidRPr="000D793F" w:rsidRDefault="0018474C">
      <w:pPr>
        <w:rPr>
          <w:lang w:val="ru-RU"/>
        </w:rPr>
        <w:sectPr w:rsidR="0018474C" w:rsidRPr="000D793F">
          <w:pgSz w:w="11906" w:h="16383"/>
          <w:pgMar w:top="1134" w:right="850" w:bottom="1134" w:left="1701" w:header="720" w:footer="720" w:gutter="0"/>
          <w:cols w:space="720"/>
        </w:sectPr>
      </w:pPr>
    </w:p>
    <w:p w:rsidR="0018474C" w:rsidRDefault="00FE0C09">
      <w:pPr>
        <w:spacing w:after="0"/>
        <w:ind w:left="120"/>
      </w:pPr>
      <w:bookmarkStart w:id="14" w:name="block-2890383"/>
      <w:bookmarkEnd w:id="7"/>
      <w:r>
        <w:rPr>
          <w:rFonts w:ascii="Times New Roman" w:hAnsi="Times New Roman"/>
          <w:b/>
          <w:color w:val="000000"/>
          <w:sz w:val="28"/>
        </w:rPr>
        <w:lastRenderedPageBreak/>
        <w:t xml:space="preserve">ТЕМАТИЧЕСКОЕ ПЛАНИРОВАНИЕ </w:t>
      </w:r>
    </w:p>
    <w:p w:rsidR="0018474C" w:rsidRDefault="00FE0C0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3241"/>
        <w:gridCol w:w="1219"/>
        <w:gridCol w:w="1841"/>
        <w:gridCol w:w="1910"/>
        <w:gridCol w:w="4951"/>
      </w:tblGrid>
      <w:tr w:rsidR="0018474C">
        <w:trPr>
          <w:trHeight w:val="144"/>
          <w:tblCellSpacing w:w="20" w:type="nil"/>
        </w:trPr>
        <w:tc>
          <w:tcPr>
            <w:tcW w:w="510" w:type="dxa"/>
            <w:vMerge w:val="restart"/>
            <w:tcMar>
              <w:top w:w="50" w:type="dxa"/>
              <w:left w:w="100" w:type="dxa"/>
            </w:tcMar>
            <w:vAlign w:val="center"/>
          </w:tcPr>
          <w:p w:rsidR="0018474C" w:rsidRDefault="00FE0C09">
            <w:pPr>
              <w:spacing w:after="0"/>
              <w:ind w:left="135"/>
            </w:pPr>
            <w:r>
              <w:rPr>
                <w:rFonts w:ascii="Times New Roman" w:hAnsi="Times New Roman"/>
                <w:b/>
                <w:color w:val="000000"/>
                <w:sz w:val="24"/>
              </w:rPr>
              <w:t xml:space="preserve">№ п/п </w:t>
            </w:r>
          </w:p>
          <w:p w:rsidR="0018474C" w:rsidRDefault="0018474C">
            <w:pPr>
              <w:spacing w:after="0"/>
              <w:ind w:left="135"/>
            </w:pPr>
          </w:p>
        </w:tc>
        <w:tc>
          <w:tcPr>
            <w:tcW w:w="2816" w:type="dxa"/>
            <w:vMerge w:val="restart"/>
            <w:tcMar>
              <w:top w:w="50" w:type="dxa"/>
              <w:left w:w="100" w:type="dxa"/>
            </w:tcMar>
            <w:vAlign w:val="center"/>
          </w:tcPr>
          <w:p w:rsidR="0018474C" w:rsidRDefault="00FE0C0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8474C" w:rsidRDefault="0018474C">
            <w:pPr>
              <w:spacing w:after="0"/>
              <w:ind w:left="135"/>
            </w:pPr>
          </w:p>
        </w:tc>
        <w:tc>
          <w:tcPr>
            <w:tcW w:w="0" w:type="auto"/>
            <w:gridSpan w:val="3"/>
            <w:tcMar>
              <w:top w:w="50" w:type="dxa"/>
              <w:left w:w="100" w:type="dxa"/>
            </w:tcMar>
            <w:vAlign w:val="center"/>
          </w:tcPr>
          <w:p w:rsidR="0018474C" w:rsidRDefault="00FE0C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8474C" w:rsidRDefault="00FE0C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8474C" w:rsidRDefault="0018474C">
            <w:pPr>
              <w:spacing w:after="0"/>
              <w:ind w:left="135"/>
            </w:pPr>
          </w:p>
        </w:tc>
      </w:tr>
      <w:tr w:rsidR="0018474C">
        <w:trPr>
          <w:trHeight w:val="144"/>
          <w:tblCellSpacing w:w="20" w:type="nil"/>
        </w:trPr>
        <w:tc>
          <w:tcPr>
            <w:tcW w:w="0" w:type="auto"/>
            <w:vMerge/>
            <w:tcBorders>
              <w:top w:val="nil"/>
            </w:tcBorders>
            <w:tcMar>
              <w:top w:w="50" w:type="dxa"/>
              <w:left w:w="100" w:type="dxa"/>
            </w:tcMar>
          </w:tcPr>
          <w:p w:rsidR="0018474C" w:rsidRDefault="0018474C"/>
        </w:tc>
        <w:tc>
          <w:tcPr>
            <w:tcW w:w="0" w:type="auto"/>
            <w:vMerge/>
            <w:tcBorders>
              <w:top w:val="nil"/>
            </w:tcBorders>
            <w:tcMar>
              <w:top w:w="50" w:type="dxa"/>
              <w:left w:w="100" w:type="dxa"/>
            </w:tcMar>
          </w:tcPr>
          <w:p w:rsidR="0018474C" w:rsidRDefault="0018474C"/>
        </w:tc>
        <w:tc>
          <w:tcPr>
            <w:tcW w:w="994" w:type="dxa"/>
            <w:tcMar>
              <w:top w:w="50" w:type="dxa"/>
              <w:left w:w="100" w:type="dxa"/>
            </w:tcMar>
            <w:vAlign w:val="center"/>
          </w:tcPr>
          <w:p w:rsidR="0018474C" w:rsidRDefault="00FE0C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8474C" w:rsidRDefault="0018474C">
            <w:pPr>
              <w:spacing w:after="0"/>
              <w:ind w:left="135"/>
            </w:pPr>
          </w:p>
        </w:tc>
        <w:tc>
          <w:tcPr>
            <w:tcW w:w="1719" w:type="dxa"/>
            <w:tcMar>
              <w:top w:w="50" w:type="dxa"/>
              <w:left w:w="100" w:type="dxa"/>
            </w:tcMar>
            <w:vAlign w:val="center"/>
          </w:tcPr>
          <w:p w:rsidR="0018474C" w:rsidRDefault="00FE0C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474C" w:rsidRDefault="0018474C">
            <w:pPr>
              <w:spacing w:after="0"/>
              <w:ind w:left="135"/>
            </w:pPr>
          </w:p>
        </w:tc>
        <w:tc>
          <w:tcPr>
            <w:tcW w:w="1805" w:type="dxa"/>
            <w:tcMar>
              <w:top w:w="50" w:type="dxa"/>
              <w:left w:w="100" w:type="dxa"/>
            </w:tcMar>
            <w:vAlign w:val="center"/>
          </w:tcPr>
          <w:p w:rsidR="0018474C" w:rsidRDefault="00FE0C0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474C" w:rsidRDefault="0018474C">
            <w:pPr>
              <w:spacing w:after="0"/>
              <w:ind w:left="135"/>
            </w:pPr>
          </w:p>
        </w:tc>
        <w:tc>
          <w:tcPr>
            <w:tcW w:w="0" w:type="auto"/>
            <w:vMerge/>
            <w:tcBorders>
              <w:top w:val="nil"/>
            </w:tcBorders>
            <w:tcMar>
              <w:top w:w="50" w:type="dxa"/>
              <w:left w:w="100" w:type="dxa"/>
            </w:tcMar>
          </w:tcPr>
          <w:p w:rsidR="0018474C" w:rsidRDefault="0018474C"/>
        </w:tc>
      </w:tr>
      <w:tr w:rsidR="0018474C" w:rsidRPr="008B1A44">
        <w:trPr>
          <w:trHeight w:val="144"/>
          <w:tblCellSpacing w:w="20" w:type="nil"/>
        </w:trPr>
        <w:tc>
          <w:tcPr>
            <w:tcW w:w="0" w:type="auto"/>
            <w:gridSpan w:val="6"/>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b/>
                <w:color w:val="000000"/>
                <w:sz w:val="24"/>
                <w:lang w:val="ru-RU"/>
              </w:rPr>
              <w:t>Раздел 1.Знания о физической культуре</w:t>
            </w:r>
          </w:p>
        </w:tc>
      </w:tr>
      <w:tr w:rsidR="0018474C">
        <w:trPr>
          <w:trHeight w:val="144"/>
          <w:tblCellSpacing w:w="20" w:type="nil"/>
        </w:trPr>
        <w:tc>
          <w:tcPr>
            <w:tcW w:w="510" w:type="dxa"/>
            <w:tcMar>
              <w:top w:w="50" w:type="dxa"/>
              <w:left w:w="100" w:type="dxa"/>
            </w:tcMar>
            <w:vAlign w:val="center"/>
          </w:tcPr>
          <w:p w:rsidR="0018474C" w:rsidRDefault="00FE0C09">
            <w:pPr>
              <w:spacing w:after="0"/>
            </w:pPr>
            <w:r>
              <w:rPr>
                <w:rFonts w:ascii="Times New Roman" w:hAnsi="Times New Roman"/>
                <w:color w:val="000000"/>
                <w:sz w:val="24"/>
              </w:rPr>
              <w:t>1.1</w:t>
            </w:r>
          </w:p>
        </w:tc>
        <w:tc>
          <w:tcPr>
            <w:tcW w:w="2816" w:type="dxa"/>
            <w:tcMar>
              <w:top w:w="50" w:type="dxa"/>
              <w:left w:w="100" w:type="dxa"/>
            </w:tcMar>
            <w:vAlign w:val="center"/>
          </w:tcPr>
          <w:p w:rsidR="0018474C" w:rsidRDefault="00FE0C09">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18474C" w:rsidRDefault="0028624B">
            <w:pPr>
              <w:spacing w:after="0"/>
              <w:ind w:left="135"/>
            </w:pPr>
            <w:hyperlink r:id="rId6">
              <w:r w:rsidR="00FE0C09">
                <w:rPr>
                  <w:rFonts w:ascii="Times New Roman" w:hAnsi="Times New Roman"/>
                  <w:color w:val="0000FF"/>
                  <w:u w:val="single"/>
                </w:rPr>
                <w:t>https://resh.edu.ru/subject/9/</w:t>
              </w:r>
            </w:hyperlink>
          </w:p>
        </w:tc>
      </w:tr>
      <w:tr w:rsidR="0018474C">
        <w:trPr>
          <w:trHeight w:val="144"/>
          <w:tblCellSpacing w:w="20" w:type="nil"/>
        </w:trPr>
        <w:tc>
          <w:tcPr>
            <w:tcW w:w="0" w:type="auto"/>
            <w:gridSpan w:val="2"/>
            <w:tcMar>
              <w:top w:w="50" w:type="dxa"/>
              <w:left w:w="100" w:type="dxa"/>
            </w:tcMar>
            <w:vAlign w:val="center"/>
          </w:tcPr>
          <w:p w:rsidR="0018474C" w:rsidRDefault="00FE0C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8474C" w:rsidRDefault="0018474C"/>
        </w:tc>
      </w:tr>
      <w:tr w:rsidR="0018474C">
        <w:trPr>
          <w:trHeight w:val="144"/>
          <w:tblCellSpacing w:w="20" w:type="nil"/>
        </w:trPr>
        <w:tc>
          <w:tcPr>
            <w:tcW w:w="0" w:type="auto"/>
            <w:gridSpan w:val="6"/>
            <w:tcMar>
              <w:top w:w="50" w:type="dxa"/>
              <w:left w:w="100" w:type="dxa"/>
            </w:tcMar>
            <w:vAlign w:val="center"/>
          </w:tcPr>
          <w:p w:rsidR="0018474C" w:rsidRDefault="00FE0C0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8474C">
        <w:trPr>
          <w:trHeight w:val="144"/>
          <w:tblCellSpacing w:w="20" w:type="nil"/>
        </w:trPr>
        <w:tc>
          <w:tcPr>
            <w:tcW w:w="510" w:type="dxa"/>
            <w:tcMar>
              <w:top w:w="50" w:type="dxa"/>
              <w:left w:w="100" w:type="dxa"/>
            </w:tcMar>
            <w:vAlign w:val="center"/>
          </w:tcPr>
          <w:p w:rsidR="0018474C" w:rsidRDefault="00FE0C09">
            <w:pPr>
              <w:spacing w:after="0"/>
            </w:pPr>
            <w:r>
              <w:rPr>
                <w:rFonts w:ascii="Times New Roman" w:hAnsi="Times New Roman"/>
                <w:color w:val="000000"/>
                <w:sz w:val="24"/>
              </w:rPr>
              <w:t>2.1</w:t>
            </w:r>
          </w:p>
        </w:tc>
        <w:tc>
          <w:tcPr>
            <w:tcW w:w="2816" w:type="dxa"/>
            <w:tcMar>
              <w:top w:w="50" w:type="dxa"/>
              <w:left w:w="100" w:type="dxa"/>
            </w:tcMar>
            <w:vAlign w:val="center"/>
          </w:tcPr>
          <w:p w:rsidR="0018474C" w:rsidRDefault="00FE0C09">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школьника</w:t>
            </w:r>
            <w:proofErr w:type="spellEnd"/>
          </w:p>
        </w:tc>
        <w:tc>
          <w:tcPr>
            <w:tcW w:w="994"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8474C" w:rsidRDefault="0028624B">
            <w:pPr>
              <w:spacing w:after="0"/>
              <w:ind w:left="135"/>
            </w:pPr>
            <w:hyperlink r:id="rId7">
              <w:r w:rsidR="00FE0C09">
                <w:rPr>
                  <w:rFonts w:ascii="Times New Roman" w:hAnsi="Times New Roman"/>
                  <w:color w:val="0000FF"/>
                  <w:u w:val="single"/>
                </w:rPr>
                <w:t>https://resh.edu.ru/subject/lesson/5736/start/168916/</w:t>
              </w:r>
            </w:hyperlink>
          </w:p>
        </w:tc>
      </w:tr>
      <w:tr w:rsidR="0018474C">
        <w:trPr>
          <w:trHeight w:val="144"/>
          <w:tblCellSpacing w:w="20" w:type="nil"/>
        </w:trPr>
        <w:tc>
          <w:tcPr>
            <w:tcW w:w="0" w:type="auto"/>
            <w:gridSpan w:val="2"/>
            <w:tcMar>
              <w:top w:w="50" w:type="dxa"/>
              <w:left w:w="100" w:type="dxa"/>
            </w:tcMar>
            <w:vAlign w:val="center"/>
          </w:tcPr>
          <w:p w:rsidR="0018474C" w:rsidRDefault="00FE0C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8474C" w:rsidRDefault="0018474C"/>
        </w:tc>
      </w:tr>
      <w:tr w:rsidR="0018474C">
        <w:trPr>
          <w:trHeight w:val="144"/>
          <w:tblCellSpacing w:w="20" w:type="nil"/>
        </w:trPr>
        <w:tc>
          <w:tcPr>
            <w:tcW w:w="0" w:type="auto"/>
            <w:gridSpan w:val="6"/>
            <w:tcMar>
              <w:top w:w="50" w:type="dxa"/>
              <w:left w:w="100" w:type="dxa"/>
            </w:tcMar>
            <w:vAlign w:val="center"/>
          </w:tcPr>
          <w:p w:rsidR="0018474C" w:rsidRDefault="00FE0C09">
            <w:pPr>
              <w:spacing w:after="0"/>
              <w:ind w:left="135"/>
            </w:pPr>
            <w:r>
              <w:rPr>
                <w:rFonts w:ascii="Times New Roman" w:hAnsi="Times New Roman"/>
                <w:b/>
                <w:color w:val="000000"/>
                <w:sz w:val="24"/>
              </w:rPr>
              <w:t>ФИЗИЧЕСКОЕ СОВЕРШЕНСТВОВАНИЕ</w:t>
            </w:r>
          </w:p>
        </w:tc>
      </w:tr>
      <w:tr w:rsidR="0018474C">
        <w:trPr>
          <w:trHeight w:val="144"/>
          <w:tblCellSpacing w:w="20" w:type="nil"/>
        </w:trPr>
        <w:tc>
          <w:tcPr>
            <w:tcW w:w="0" w:type="auto"/>
            <w:gridSpan w:val="6"/>
            <w:tcMar>
              <w:top w:w="50" w:type="dxa"/>
              <w:left w:w="100" w:type="dxa"/>
            </w:tcMar>
            <w:vAlign w:val="center"/>
          </w:tcPr>
          <w:p w:rsidR="0018474C" w:rsidRDefault="00FE0C0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1.Оздоровительная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18474C">
        <w:trPr>
          <w:trHeight w:val="144"/>
          <w:tblCellSpacing w:w="20" w:type="nil"/>
        </w:trPr>
        <w:tc>
          <w:tcPr>
            <w:tcW w:w="510" w:type="dxa"/>
            <w:tcMar>
              <w:top w:w="50" w:type="dxa"/>
              <w:left w:w="100" w:type="dxa"/>
            </w:tcMar>
            <w:vAlign w:val="center"/>
          </w:tcPr>
          <w:p w:rsidR="0018474C" w:rsidRDefault="00FE0C09">
            <w:pPr>
              <w:spacing w:after="0"/>
            </w:pPr>
            <w:r>
              <w:rPr>
                <w:rFonts w:ascii="Times New Roman" w:hAnsi="Times New Roman"/>
                <w:color w:val="000000"/>
                <w:sz w:val="24"/>
              </w:rPr>
              <w:t>1.1</w:t>
            </w:r>
          </w:p>
        </w:tc>
        <w:tc>
          <w:tcPr>
            <w:tcW w:w="2816" w:type="dxa"/>
            <w:tcMar>
              <w:top w:w="50" w:type="dxa"/>
              <w:left w:w="100" w:type="dxa"/>
            </w:tcMar>
            <w:vAlign w:val="center"/>
          </w:tcPr>
          <w:p w:rsidR="0018474C" w:rsidRDefault="00FE0C09">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4"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8474C" w:rsidRDefault="0028624B">
            <w:pPr>
              <w:spacing w:after="0"/>
              <w:ind w:left="135"/>
            </w:pPr>
            <w:hyperlink r:id="rId8">
              <w:r w:rsidR="00FE0C09">
                <w:rPr>
                  <w:rFonts w:ascii="Times New Roman" w:hAnsi="Times New Roman"/>
                  <w:color w:val="0000FF"/>
                  <w:u w:val="single"/>
                </w:rPr>
                <w:t>https://resh.edu.ru/subject/lesson/5097/start/</w:t>
              </w:r>
            </w:hyperlink>
          </w:p>
        </w:tc>
      </w:tr>
      <w:tr w:rsidR="0018474C">
        <w:trPr>
          <w:trHeight w:val="144"/>
          <w:tblCellSpacing w:w="20" w:type="nil"/>
        </w:trPr>
        <w:tc>
          <w:tcPr>
            <w:tcW w:w="510" w:type="dxa"/>
            <w:tcMar>
              <w:top w:w="50" w:type="dxa"/>
              <w:left w:w="100" w:type="dxa"/>
            </w:tcMar>
            <w:vAlign w:val="center"/>
          </w:tcPr>
          <w:p w:rsidR="0018474C" w:rsidRDefault="00FE0C09">
            <w:pPr>
              <w:spacing w:after="0"/>
            </w:pPr>
            <w:r>
              <w:rPr>
                <w:rFonts w:ascii="Times New Roman" w:hAnsi="Times New Roman"/>
                <w:color w:val="000000"/>
                <w:sz w:val="24"/>
              </w:rPr>
              <w:t>1.2</w:t>
            </w:r>
          </w:p>
        </w:tc>
        <w:tc>
          <w:tcPr>
            <w:tcW w:w="2816" w:type="dxa"/>
            <w:tcMar>
              <w:top w:w="50" w:type="dxa"/>
              <w:left w:w="100" w:type="dxa"/>
            </w:tcMar>
            <w:vAlign w:val="center"/>
          </w:tcPr>
          <w:p w:rsidR="0018474C" w:rsidRDefault="00FE0C09">
            <w:pPr>
              <w:spacing w:after="0"/>
              <w:ind w:left="135"/>
            </w:pPr>
            <w:proofErr w:type="spellStart"/>
            <w:r>
              <w:rPr>
                <w:rFonts w:ascii="Times New Roman" w:hAnsi="Times New Roman"/>
                <w:color w:val="000000"/>
                <w:sz w:val="24"/>
              </w:rPr>
              <w:t>Осанка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4"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8474C" w:rsidRDefault="0028624B">
            <w:pPr>
              <w:spacing w:after="0"/>
              <w:ind w:left="135"/>
            </w:pPr>
            <w:hyperlink r:id="rId9">
              <w:r w:rsidR="00FE0C09">
                <w:rPr>
                  <w:rFonts w:ascii="Times New Roman" w:hAnsi="Times New Roman"/>
                  <w:color w:val="0000FF"/>
                  <w:u w:val="single"/>
                </w:rPr>
                <w:t>https://resh.edu.ru/subject/lesson/5566/start/</w:t>
              </w:r>
            </w:hyperlink>
          </w:p>
        </w:tc>
      </w:tr>
      <w:tr w:rsidR="0018474C">
        <w:trPr>
          <w:trHeight w:val="144"/>
          <w:tblCellSpacing w:w="20" w:type="nil"/>
        </w:trPr>
        <w:tc>
          <w:tcPr>
            <w:tcW w:w="510" w:type="dxa"/>
            <w:tcMar>
              <w:top w:w="50" w:type="dxa"/>
              <w:left w:w="100" w:type="dxa"/>
            </w:tcMar>
            <w:vAlign w:val="center"/>
          </w:tcPr>
          <w:p w:rsidR="0018474C" w:rsidRDefault="00FE0C09">
            <w:pPr>
              <w:spacing w:after="0"/>
            </w:pPr>
            <w:r>
              <w:rPr>
                <w:rFonts w:ascii="Times New Roman" w:hAnsi="Times New Roman"/>
                <w:color w:val="000000"/>
                <w:sz w:val="24"/>
              </w:rPr>
              <w:t>1.3</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8474C" w:rsidRDefault="0028624B">
            <w:pPr>
              <w:spacing w:after="0"/>
              <w:ind w:left="135"/>
            </w:pPr>
            <w:hyperlink r:id="rId10">
              <w:r w:rsidR="00FE0C09">
                <w:rPr>
                  <w:rFonts w:ascii="Times New Roman" w:hAnsi="Times New Roman"/>
                  <w:color w:val="0000FF"/>
                  <w:u w:val="single"/>
                </w:rPr>
                <w:t>https://resh.edu.ru/subject/lesson/5736/start/168916/</w:t>
              </w:r>
            </w:hyperlink>
          </w:p>
        </w:tc>
      </w:tr>
      <w:tr w:rsidR="0018474C">
        <w:trPr>
          <w:trHeight w:val="144"/>
          <w:tblCellSpacing w:w="20" w:type="nil"/>
        </w:trPr>
        <w:tc>
          <w:tcPr>
            <w:tcW w:w="0" w:type="auto"/>
            <w:gridSpan w:val="2"/>
            <w:tcMar>
              <w:top w:w="50" w:type="dxa"/>
              <w:left w:w="100" w:type="dxa"/>
            </w:tcMar>
            <w:vAlign w:val="center"/>
          </w:tcPr>
          <w:p w:rsidR="0018474C" w:rsidRDefault="00FE0C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8474C" w:rsidRDefault="0018474C"/>
        </w:tc>
      </w:tr>
      <w:tr w:rsidR="0018474C" w:rsidRPr="008B1A44">
        <w:trPr>
          <w:trHeight w:val="144"/>
          <w:tblCellSpacing w:w="20" w:type="nil"/>
        </w:trPr>
        <w:tc>
          <w:tcPr>
            <w:tcW w:w="0" w:type="auto"/>
            <w:gridSpan w:val="6"/>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b/>
                <w:color w:val="000000"/>
                <w:sz w:val="24"/>
                <w:lang w:val="ru-RU"/>
              </w:rPr>
              <w:t>Раздел 2.Спортивно-оздоровительная физическая культура</w:t>
            </w:r>
          </w:p>
        </w:tc>
      </w:tr>
      <w:tr w:rsidR="0018474C">
        <w:trPr>
          <w:trHeight w:val="144"/>
          <w:tblCellSpacing w:w="20" w:type="nil"/>
        </w:trPr>
        <w:tc>
          <w:tcPr>
            <w:tcW w:w="510" w:type="dxa"/>
            <w:tcMar>
              <w:top w:w="50" w:type="dxa"/>
              <w:left w:w="100" w:type="dxa"/>
            </w:tcMar>
            <w:vAlign w:val="center"/>
          </w:tcPr>
          <w:p w:rsidR="0018474C" w:rsidRDefault="00FE0C09">
            <w:pPr>
              <w:spacing w:after="0"/>
            </w:pPr>
            <w:r>
              <w:rPr>
                <w:rFonts w:ascii="Times New Roman" w:hAnsi="Times New Roman"/>
                <w:color w:val="000000"/>
                <w:sz w:val="24"/>
              </w:rPr>
              <w:t>2.1</w:t>
            </w:r>
          </w:p>
        </w:tc>
        <w:tc>
          <w:tcPr>
            <w:tcW w:w="2816" w:type="dxa"/>
            <w:tcMar>
              <w:top w:w="50" w:type="dxa"/>
              <w:left w:w="100" w:type="dxa"/>
            </w:tcMar>
            <w:vAlign w:val="center"/>
          </w:tcPr>
          <w:p w:rsidR="0018474C" w:rsidRDefault="00FE0C09">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94"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18 </w:t>
            </w:r>
          </w:p>
        </w:tc>
        <w:tc>
          <w:tcPr>
            <w:tcW w:w="2694" w:type="dxa"/>
            <w:tcMar>
              <w:top w:w="50" w:type="dxa"/>
              <w:left w:w="100" w:type="dxa"/>
            </w:tcMar>
            <w:vAlign w:val="center"/>
          </w:tcPr>
          <w:p w:rsidR="0018474C" w:rsidRDefault="0028624B">
            <w:pPr>
              <w:spacing w:after="0"/>
              <w:ind w:left="135"/>
            </w:pPr>
            <w:hyperlink r:id="rId11">
              <w:r w:rsidR="00FE0C09">
                <w:rPr>
                  <w:rFonts w:ascii="Times New Roman" w:hAnsi="Times New Roman"/>
                  <w:color w:val="0000FF"/>
                  <w:u w:val="single"/>
                </w:rPr>
                <w:t>https://resh.edu.ru/subject/lesson/4102/start/</w:t>
              </w:r>
            </w:hyperlink>
          </w:p>
        </w:tc>
      </w:tr>
      <w:tr w:rsidR="0018474C">
        <w:trPr>
          <w:trHeight w:val="144"/>
          <w:tblCellSpacing w:w="20" w:type="nil"/>
        </w:trPr>
        <w:tc>
          <w:tcPr>
            <w:tcW w:w="510" w:type="dxa"/>
            <w:tcMar>
              <w:top w:w="50" w:type="dxa"/>
              <w:left w:w="100" w:type="dxa"/>
            </w:tcMar>
            <w:vAlign w:val="center"/>
          </w:tcPr>
          <w:p w:rsidR="0018474C" w:rsidRDefault="00FE0C09">
            <w:pPr>
              <w:spacing w:after="0"/>
            </w:pPr>
            <w:r>
              <w:rPr>
                <w:rFonts w:ascii="Times New Roman" w:hAnsi="Times New Roman"/>
                <w:color w:val="000000"/>
                <w:sz w:val="24"/>
              </w:rPr>
              <w:t>2.2</w:t>
            </w:r>
          </w:p>
        </w:tc>
        <w:tc>
          <w:tcPr>
            <w:tcW w:w="2816" w:type="dxa"/>
            <w:tcMar>
              <w:top w:w="50" w:type="dxa"/>
              <w:left w:w="100" w:type="dxa"/>
            </w:tcMar>
            <w:vAlign w:val="center"/>
          </w:tcPr>
          <w:p w:rsidR="0018474C" w:rsidRDefault="00FE0C09">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18474C" w:rsidRDefault="0028624B">
            <w:pPr>
              <w:spacing w:after="0"/>
              <w:ind w:left="135"/>
            </w:pPr>
            <w:hyperlink r:id="rId12">
              <w:r w:rsidR="00FE0C09">
                <w:rPr>
                  <w:rFonts w:ascii="Times New Roman" w:hAnsi="Times New Roman"/>
                  <w:color w:val="0000FF"/>
                  <w:u w:val="single"/>
                </w:rPr>
                <w:t>https://resh.edu.ru/subject/lesson/5740/start/</w:t>
              </w:r>
            </w:hyperlink>
          </w:p>
        </w:tc>
      </w:tr>
      <w:tr w:rsidR="0018474C">
        <w:trPr>
          <w:trHeight w:val="144"/>
          <w:tblCellSpacing w:w="20" w:type="nil"/>
        </w:trPr>
        <w:tc>
          <w:tcPr>
            <w:tcW w:w="510" w:type="dxa"/>
            <w:tcMar>
              <w:top w:w="50" w:type="dxa"/>
              <w:left w:w="100" w:type="dxa"/>
            </w:tcMar>
            <w:vAlign w:val="center"/>
          </w:tcPr>
          <w:p w:rsidR="0018474C" w:rsidRDefault="00FE0C09">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18474C" w:rsidRDefault="00FE0C09">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94"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18 </w:t>
            </w:r>
          </w:p>
        </w:tc>
        <w:tc>
          <w:tcPr>
            <w:tcW w:w="2694" w:type="dxa"/>
            <w:tcMar>
              <w:top w:w="50" w:type="dxa"/>
              <w:left w:w="100" w:type="dxa"/>
            </w:tcMar>
            <w:vAlign w:val="center"/>
          </w:tcPr>
          <w:p w:rsidR="0018474C" w:rsidRDefault="0028624B">
            <w:pPr>
              <w:spacing w:after="0"/>
              <w:ind w:left="135"/>
            </w:pPr>
            <w:hyperlink r:id="rId13">
              <w:r w:rsidR="00FE0C09">
                <w:rPr>
                  <w:rFonts w:ascii="Times New Roman" w:hAnsi="Times New Roman"/>
                  <w:color w:val="0000FF"/>
                  <w:u w:val="single"/>
                </w:rPr>
                <w:t>https://resh.edu.ru/subject/lesson/5739/start/</w:t>
              </w:r>
            </w:hyperlink>
          </w:p>
        </w:tc>
      </w:tr>
      <w:tr w:rsidR="0018474C">
        <w:trPr>
          <w:trHeight w:val="144"/>
          <w:tblCellSpacing w:w="20" w:type="nil"/>
        </w:trPr>
        <w:tc>
          <w:tcPr>
            <w:tcW w:w="510" w:type="dxa"/>
            <w:tcMar>
              <w:top w:w="50" w:type="dxa"/>
              <w:left w:w="100" w:type="dxa"/>
            </w:tcMar>
            <w:vAlign w:val="center"/>
          </w:tcPr>
          <w:p w:rsidR="0018474C" w:rsidRDefault="00FE0C09">
            <w:pPr>
              <w:spacing w:after="0"/>
            </w:pPr>
            <w:r>
              <w:rPr>
                <w:rFonts w:ascii="Times New Roman" w:hAnsi="Times New Roman"/>
                <w:color w:val="000000"/>
                <w:sz w:val="24"/>
              </w:rPr>
              <w:t>2.4</w:t>
            </w:r>
          </w:p>
        </w:tc>
        <w:tc>
          <w:tcPr>
            <w:tcW w:w="2816" w:type="dxa"/>
            <w:tcMar>
              <w:top w:w="50" w:type="dxa"/>
              <w:left w:w="100" w:type="dxa"/>
            </w:tcMar>
            <w:vAlign w:val="center"/>
          </w:tcPr>
          <w:p w:rsidR="0018474C" w:rsidRDefault="00FE0C09">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4"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19 </w:t>
            </w:r>
          </w:p>
        </w:tc>
        <w:tc>
          <w:tcPr>
            <w:tcW w:w="2694" w:type="dxa"/>
            <w:tcMar>
              <w:top w:w="50" w:type="dxa"/>
              <w:left w:w="100" w:type="dxa"/>
            </w:tcMar>
            <w:vAlign w:val="center"/>
          </w:tcPr>
          <w:p w:rsidR="0018474C" w:rsidRDefault="0028624B">
            <w:pPr>
              <w:spacing w:after="0"/>
              <w:ind w:left="135"/>
            </w:pPr>
            <w:hyperlink r:id="rId14">
              <w:r w:rsidR="00FE0C09">
                <w:rPr>
                  <w:rFonts w:ascii="Times New Roman" w:hAnsi="Times New Roman"/>
                  <w:color w:val="0000FF"/>
                  <w:u w:val="single"/>
                </w:rPr>
                <w:t>https://resh.edu.ru/subject/lesson/5750/start/</w:t>
              </w:r>
            </w:hyperlink>
          </w:p>
        </w:tc>
      </w:tr>
      <w:tr w:rsidR="0018474C">
        <w:trPr>
          <w:trHeight w:val="144"/>
          <w:tblCellSpacing w:w="20" w:type="nil"/>
        </w:trPr>
        <w:tc>
          <w:tcPr>
            <w:tcW w:w="0" w:type="auto"/>
            <w:gridSpan w:val="2"/>
            <w:tcMar>
              <w:top w:w="50" w:type="dxa"/>
              <w:left w:w="100" w:type="dxa"/>
            </w:tcMar>
            <w:vAlign w:val="center"/>
          </w:tcPr>
          <w:p w:rsidR="0018474C" w:rsidRDefault="00FE0C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rsidR="0018474C" w:rsidRDefault="0018474C"/>
        </w:tc>
      </w:tr>
      <w:tr w:rsidR="0018474C" w:rsidRPr="008B1A44">
        <w:trPr>
          <w:trHeight w:val="144"/>
          <w:tblCellSpacing w:w="20" w:type="nil"/>
        </w:trPr>
        <w:tc>
          <w:tcPr>
            <w:tcW w:w="0" w:type="auto"/>
            <w:gridSpan w:val="6"/>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b/>
                <w:color w:val="000000"/>
                <w:sz w:val="24"/>
                <w:lang w:val="ru-RU"/>
              </w:rPr>
              <w:t>Раздел 3.Прикладно-ориентированная физическая культура</w:t>
            </w:r>
          </w:p>
        </w:tc>
      </w:tr>
      <w:tr w:rsidR="0018474C">
        <w:trPr>
          <w:trHeight w:val="144"/>
          <w:tblCellSpacing w:w="20" w:type="nil"/>
        </w:trPr>
        <w:tc>
          <w:tcPr>
            <w:tcW w:w="510" w:type="dxa"/>
            <w:tcMar>
              <w:top w:w="50" w:type="dxa"/>
              <w:left w:w="100" w:type="dxa"/>
            </w:tcMar>
            <w:vAlign w:val="center"/>
          </w:tcPr>
          <w:p w:rsidR="0018474C" w:rsidRDefault="00FE0C09">
            <w:pPr>
              <w:spacing w:after="0"/>
            </w:pPr>
            <w:r>
              <w:rPr>
                <w:rFonts w:ascii="Times New Roman" w:hAnsi="Times New Roman"/>
                <w:color w:val="000000"/>
                <w:sz w:val="24"/>
              </w:rPr>
              <w:t>3.1</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26 </w:t>
            </w:r>
          </w:p>
        </w:tc>
        <w:tc>
          <w:tcPr>
            <w:tcW w:w="171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24 </w:t>
            </w:r>
          </w:p>
        </w:tc>
        <w:tc>
          <w:tcPr>
            <w:tcW w:w="2694" w:type="dxa"/>
            <w:tcMar>
              <w:top w:w="50" w:type="dxa"/>
              <w:left w:w="100" w:type="dxa"/>
            </w:tcMar>
            <w:vAlign w:val="center"/>
          </w:tcPr>
          <w:p w:rsidR="0018474C" w:rsidRDefault="0028624B">
            <w:pPr>
              <w:spacing w:after="0"/>
              <w:ind w:left="135"/>
            </w:pPr>
            <w:hyperlink r:id="rId15">
              <w:r w:rsidR="00FE0C09">
                <w:rPr>
                  <w:rFonts w:ascii="Times New Roman" w:hAnsi="Times New Roman"/>
                  <w:color w:val="0000FF"/>
                  <w:u w:val="single"/>
                </w:rPr>
                <w:t>https://www.gto.ru/norms</w:t>
              </w:r>
            </w:hyperlink>
          </w:p>
        </w:tc>
      </w:tr>
      <w:tr w:rsidR="0018474C">
        <w:trPr>
          <w:trHeight w:val="144"/>
          <w:tblCellSpacing w:w="20" w:type="nil"/>
        </w:trPr>
        <w:tc>
          <w:tcPr>
            <w:tcW w:w="0" w:type="auto"/>
            <w:gridSpan w:val="2"/>
            <w:tcMar>
              <w:top w:w="50" w:type="dxa"/>
              <w:left w:w="100" w:type="dxa"/>
            </w:tcMar>
            <w:vAlign w:val="center"/>
          </w:tcPr>
          <w:p w:rsidR="0018474C" w:rsidRDefault="00FE0C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18474C" w:rsidRDefault="0018474C"/>
        </w:tc>
      </w:tr>
      <w:tr w:rsidR="0018474C">
        <w:trPr>
          <w:trHeight w:val="144"/>
          <w:tblCellSpacing w:w="20" w:type="nil"/>
        </w:trPr>
        <w:tc>
          <w:tcPr>
            <w:tcW w:w="0" w:type="auto"/>
            <w:gridSpan w:val="2"/>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99 </w:t>
            </w:r>
          </w:p>
        </w:tc>
        <w:tc>
          <w:tcPr>
            <w:tcW w:w="171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97 </w:t>
            </w:r>
          </w:p>
        </w:tc>
        <w:tc>
          <w:tcPr>
            <w:tcW w:w="2694" w:type="dxa"/>
            <w:tcMar>
              <w:top w:w="50" w:type="dxa"/>
              <w:left w:w="100" w:type="dxa"/>
            </w:tcMar>
            <w:vAlign w:val="center"/>
          </w:tcPr>
          <w:p w:rsidR="0018474C" w:rsidRDefault="0018474C"/>
        </w:tc>
      </w:tr>
    </w:tbl>
    <w:p w:rsidR="0018474C" w:rsidRDefault="0018474C">
      <w:pPr>
        <w:sectPr w:rsidR="0018474C">
          <w:pgSz w:w="16383" w:h="11906" w:orient="landscape"/>
          <w:pgMar w:top="1134" w:right="850" w:bottom="1134" w:left="1701" w:header="720" w:footer="720" w:gutter="0"/>
          <w:cols w:space="720"/>
        </w:sectPr>
      </w:pPr>
    </w:p>
    <w:p w:rsidR="0018474C" w:rsidRDefault="00FE0C09">
      <w:pPr>
        <w:spacing w:after="0"/>
        <w:ind w:left="120"/>
      </w:pPr>
      <w:bookmarkStart w:id="15" w:name="block-2890385"/>
      <w:bookmarkEnd w:id="14"/>
      <w:r>
        <w:rPr>
          <w:rFonts w:ascii="Times New Roman" w:hAnsi="Times New Roman"/>
          <w:b/>
          <w:color w:val="000000"/>
          <w:sz w:val="28"/>
        </w:rPr>
        <w:lastRenderedPageBreak/>
        <w:t xml:space="preserve"> ПОУРОЧНОЕ ПЛАНИРОВАНИЕ </w:t>
      </w:r>
    </w:p>
    <w:p w:rsidR="0018474C" w:rsidRDefault="00FE0C0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0"/>
        <w:gridCol w:w="4035"/>
        <w:gridCol w:w="1270"/>
        <w:gridCol w:w="1841"/>
        <w:gridCol w:w="1910"/>
        <w:gridCol w:w="1347"/>
        <w:gridCol w:w="2617"/>
      </w:tblGrid>
      <w:tr w:rsidR="0018474C">
        <w:trPr>
          <w:trHeight w:val="144"/>
          <w:tblCellSpacing w:w="20" w:type="nil"/>
        </w:trPr>
        <w:tc>
          <w:tcPr>
            <w:tcW w:w="400" w:type="dxa"/>
            <w:vMerge w:val="restart"/>
            <w:tcMar>
              <w:top w:w="50" w:type="dxa"/>
              <w:left w:w="100" w:type="dxa"/>
            </w:tcMar>
            <w:vAlign w:val="center"/>
          </w:tcPr>
          <w:p w:rsidR="0018474C" w:rsidRDefault="00FE0C09">
            <w:pPr>
              <w:spacing w:after="0"/>
              <w:ind w:left="135"/>
            </w:pPr>
            <w:r>
              <w:rPr>
                <w:rFonts w:ascii="Times New Roman" w:hAnsi="Times New Roman"/>
                <w:b/>
                <w:color w:val="000000"/>
                <w:sz w:val="24"/>
              </w:rPr>
              <w:t xml:space="preserve">№ п/п </w:t>
            </w:r>
          </w:p>
          <w:p w:rsidR="0018474C" w:rsidRDefault="0018474C">
            <w:pPr>
              <w:spacing w:after="0"/>
              <w:ind w:left="135"/>
            </w:pPr>
          </w:p>
        </w:tc>
        <w:tc>
          <w:tcPr>
            <w:tcW w:w="2816" w:type="dxa"/>
            <w:vMerge w:val="restart"/>
            <w:tcMar>
              <w:top w:w="50" w:type="dxa"/>
              <w:left w:w="100" w:type="dxa"/>
            </w:tcMar>
            <w:vAlign w:val="center"/>
          </w:tcPr>
          <w:p w:rsidR="0018474C" w:rsidRDefault="00FE0C0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8474C" w:rsidRDefault="0018474C">
            <w:pPr>
              <w:spacing w:after="0"/>
              <w:ind w:left="135"/>
            </w:pPr>
          </w:p>
        </w:tc>
        <w:tc>
          <w:tcPr>
            <w:tcW w:w="0" w:type="auto"/>
            <w:gridSpan w:val="3"/>
            <w:tcMar>
              <w:top w:w="50" w:type="dxa"/>
              <w:left w:w="100" w:type="dxa"/>
            </w:tcMar>
            <w:vAlign w:val="center"/>
          </w:tcPr>
          <w:p w:rsidR="0018474C" w:rsidRDefault="00FE0C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18474C" w:rsidRDefault="00FE0C0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8474C" w:rsidRDefault="0018474C">
            <w:pPr>
              <w:spacing w:after="0"/>
              <w:ind w:left="135"/>
            </w:pPr>
          </w:p>
        </w:tc>
        <w:tc>
          <w:tcPr>
            <w:tcW w:w="2021" w:type="dxa"/>
            <w:vMerge w:val="restart"/>
            <w:tcMar>
              <w:top w:w="50" w:type="dxa"/>
              <w:left w:w="100" w:type="dxa"/>
            </w:tcMar>
            <w:vAlign w:val="center"/>
          </w:tcPr>
          <w:p w:rsidR="0018474C" w:rsidRDefault="00FE0C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8474C" w:rsidRDefault="0018474C">
            <w:pPr>
              <w:spacing w:after="0"/>
              <w:ind w:left="135"/>
            </w:pPr>
          </w:p>
        </w:tc>
      </w:tr>
      <w:tr w:rsidR="0018474C">
        <w:trPr>
          <w:trHeight w:val="144"/>
          <w:tblCellSpacing w:w="20" w:type="nil"/>
        </w:trPr>
        <w:tc>
          <w:tcPr>
            <w:tcW w:w="0" w:type="auto"/>
            <w:vMerge/>
            <w:tcBorders>
              <w:top w:val="nil"/>
            </w:tcBorders>
            <w:tcMar>
              <w:top w:w="50" w:type="dxa"/>
              <w:left w:w="100" w:type="dxa"/>
            </w:tcMar>
          </w:tcPr>
          <w:p w:rsidR="0018474C" w:rsidRDefault="0018474C"/>
        </w:tc>
        <w:tc>
          <w:tcPr>
            <w:tcW w:w="0" w:type="auto"/>
            <w:vMerge/>
            <w:tcBorders>
              <w:top w:val="nil"/>
            </w:tcBorders>
            <w:tcMar>
              <w:top w:w="50" w:type="dxa"/>
              <w:left w:w="100" w:type="dxa"/>
            </w:tcMar>
          </w:tcPr>
          <w:p w:rsidR="0018474C" w:rsidRDefault="0018474C"/>
        </w:tc>
        <w:tc>
          <w:tcPr>
            <w:tcW w:w="869" w:type="dxa"/>
            <w:tcMar>
              <w:top w:w="50" w:type="dxa"/>
              <w:left w:w="100" w:type="dxa"/>
            </w:tcMar>
            <w:vAlign w:val="center"/>
          </w:tcPr>
          <w:p w:rsidR="0018474C" w:rsidRDefault="00FE0C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8474C" w:rsidRDefault="0018474C">
            <w:pPr>
              <w:spacing w:after="0"/>
              <w:ind w:left="135"/>
            </w:pPr>
          </w:p>
        </w:tc>
        <w:tc>
          <w:tcPr>
            <w:tcW w:w="1573" w:type="dxa"/>
            <w:tcMar>
              <w:top w:w="50" w:type="dxa"/>
              <w:left w:w="100" w:type="dxa"/>
            </w:tcMar>
            <w:vAlign w:val="center"/>
          </w:tcPr>
          <w:p w:rsidR="0018474C" w:rsidRDefault="00FE0C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474C" w:rsidRDefault="0018474C">
            <w:pPr>
              <w:spacing w:after="0"/>
              <w:ind w:left="135"/>
            </w:pPr>
          </w:p>
        </w:tc>
        <w:tc>
          <w:tcPr>
            <w:tcW w:w="1669" w:type="dxa"/>
            <w:tcMar>
              <w:top w:w="50" w:type="dxa"/>
              <w:left w:w="100" w:type="dxa"/>
            </w:tcMar>
            <w:vAlign w:val="center"/>
          </w:tcPr>
          <w:p w:rsidR="0018474C" w:rsidRDefault="00FE0C0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474C" w:rsidRDefault="0018474C">
            <w:pPr>
              <w:spacing w:after="0"/>
              <w:ind w:left="135"/>
            </w:pPr>
          </w:p>
        </w:tc>
        <w:tc>
          <w:tcPr>
            <w:tcW w:w="0" w:type="auto"/>
            <w:vMerge/>
            <w:tcBorders>
              <w:top w:val="nil"/>
            </w:tcBorders>
            <w:tcMar>
              <w:top w:w="50" w:type="dxa"/>
              <w:left w:w="100" w:type="dxa"/>
            </w:tcMar>
          </w:tcPr>
          <w:p w:rsidR="0018474C" w:rsidRDefault="0018474C"/>
        </w:tc>
        <w:tc>
          <w:tcPr>
            <w:tcW w:w="0" w:type="auto"/>
            <w:vMerge/>
            <w:tcBorders>
              <w:top w:val="nil"/>
            </w:tcBorders>
            <w:tcMar>
              <w:top w:w="50" w:type="dxa"/>
              <w:left w:w="100" w:type="dxa"/>
            </w:tcMar>
          </w:tcPr>
          <w:p w:rsidR="0018474C" w:rsidRDefault="0018474C"/>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1</w:t>
            </w:r>
          </w:p>
        </w:tc>
        <w:tc>
          <w:tcPr>
            <w:tcW w:w="2816" w:type="dxa"/>
            <w:tcMar>
              <w:top w:w="50" w:type="dxa"/>
              <w:left w:w="100" w:type="dxa"/>
            </w:tcMar>
            <w:vAlign w:val="center"/>
          </w:tcPr>
          <w:p w:rsidR="0018474C" w:rsidRDefault="00FE0C09">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16">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2</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Режим дня и правила его составления и соблюдения</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17">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3</w:t>
            </w:r>
          </w:p>
        </w:tc>
        <w:tc>
          <w:tcPr>
            <w:tcW w:w="2816" w:type="dxa"/>
            <w:tcMar>
              <w:top w:w="50" w:type="dxa"/>
              <w:left w:w="100" w:type="dxa"/>
            </w:tcMar>
            <w:vAlign w:val="center"/>
          </w:tcPr>
          <w:p w:rsidR="0018474C" w:rsidRDefault="00FE0C09">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18">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4</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Личная гигиена и гигиенические процедуры</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19">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5</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Осанка человека. Упражнения для осанки</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20">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6</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Комплексы утренней зарядки и физкультминуток в режиме дня школьника</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21">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7</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Правила поведения на уроках физической культуры</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22">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8</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Понятие гимнастики и спортивной гимнастики</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23">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9</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Исходные положения в физических упражнениях</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24">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10</w:t>
            </w:r>
          </w:p>
        </w:tc>
        <w:tc>
          <w:tcPr>
            <w:tcW w:w="2816" w:type="dxa"/>
            <w:tcMar>
              <w:top w:w="50" w:type="dxa"/>
              <w:left w:w="100" w:type="dxa"/>
            </w:tcMar>
            <w:vAlign w:val="center"/>
          </w:tcPr>
          <w:p w:rsidR="0018474C" w:rsidRDefault="00FE0C09">
            <w:pPr>
              <w:spacing w:after="0"/>
              <w:ind w:left="135"/>
            </w:pPr>
            <w:proofErr w:type="spellStart"/>
            <w:r>
              <w:rPr>
                <w:rFonts w:ascii="Times New Roman" w:hAnsi="Times New Roman"/>
                <w:color w:val="000000"/>
                <w:sz w:val="24"/>
              </w:rPr>
              <w:t>Учимся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упражнениям</w:t>
            </w:r>
            <w:proofErr w:type="spellEnd"/>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25">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11</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 xml:space="preserve">Стилизованные способы </w:t>
            </w:r>
            <w:r w:rsidRPr="000D793F">
              <w:rPr>
                <w:rFonts w:ascii="Times New Roman" w:hAnsi="Times New Roman"/>
                <w:color w:val="000000"/>
                <w:sz w:val="24"/>
                <w:lang w:val="ru-RU"/>
              </w:rPr>
              <w:lastRenderedPageBreak/>
              <w:t>передвижения ходьбой и бегом</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26">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18474C" w:rsidRDefault="00FE0C09">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27">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13</w:t>
            </w:r>
          </w:p>
        </w:tc>
        <w:tc>
          <w:tcPr>
            <w:tcW w:w="2816" w:type="dxa"/>
            <w:tcMar>
              <w:top w:w="50" w:type="dxa"/>
              <w:left w:w="100" w:type="dxa"/>
            </w:tcMar>
            <w:vAlign w:val="center"/>
          </w:tcPr>
          <w:p w:rsidR="0018474C" w:rsidRDefault="00FE0C09">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28">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14</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Строевые упражнения и организующие команды на уроках физической культуры</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29">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15</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Способы построения и повороты стоя на месте</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30">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16</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Стилизованные передвижения (гимнастический шаг, бег)</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31">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17</w:t>
            </w:r>
          </w:p>
        </w:tc>
        <w:tc>
          <w:tcPr>
            <w:tcW w:w="2816" w:type="dxa"/>
            <w:tcMar>
              <w:top w:w="50" w:type="dxa"/>
              <w:left w:w="100" w:type="dxa"/>
            </w:tcMar>
            <w:vAlign w:val="center"/>
          </w:tcPr>
          <w:p w:rsidR="0018474C" w:rsidRDefault="00FE0C09">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32">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18</w:t>
            </w:r>
          </w:p>
        </w:tc>
        <w:tc>
          <w:tcPr>
            <w:tcW w:w="2816" w:type="dxa"/>
            <w:tcMar>
              <w:top w:w="50" w:type="dxa"/>
              <w:left w:w="100" w:type="dxa"/>
            </w:tcMar>
            <w:vAlign w:val="center"/>
          </w:tcPr>
          <w:p w:rsidR="0018474C" w:rsidRDefault="00FE0C09">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33">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19</w:t>
            </w:r>
          </w:p>
        </w:tc>
        <w:tc>
          <w:tcPr>
            <w:tcW w:w="2816" w:type="dxa"/>
            <w:tcMar>
              <w:top w:w="50" w:type="dxa"/>
              <w:left w:w="100" w:type="dxa"/>
            </w:tcMar>
            <w:vAlign w:val="center"/>
          </w:tcPr>
          <w:p w:rsidR="0018474C" w:rsidRDefault="00FE0C09">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прыжках</w:t>
            </w:r>
            <w:proofErr w:type="spellEnd"/>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34">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20</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Подъем туловища из положения лежа на спине и животе</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35">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21</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Подъем ног из положения лежа на животе</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36">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22</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Сгибание рук в положении упор лежа</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37">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23</w:t>
            </w:r>
          </w:p>
        </w:tc>
        <w:tc>
          <w:tcPr>
            <w:tcW w:w="2816" w:type="dxa"/>
            <w:tcMar>
              <w:top w:w="50" w:type="dxa"/>
              <w:left w:w="100" w:type="dxa"/>
            </w:tcMar>
            <w:vAlign w:val="center"/>
          </w:tcPr>
          <w:p w:rsidR="0018474C" w:rsidRDefault="00FE0C09">
            <w:pPr>
              <w:spacing w:after="0"/>
              <w:ind w:left="135"/>
            </w:pPr>
            <w:proofErr w:type="spellStart"/>
            <w:r>
              <w:rPr>
                <w:rFonts w:ascii="Times New Roman" w:hAnsi="Times New Roman"/>
                <w:color w:val="000000"/>
                <w:sz w:val="24"/>
              </w:rPr>
              <w:t>Разучивание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38">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24</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Прыжки в упоре на руках, толчком двумя ногами</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39">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40">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26</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41">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27</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42">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28</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43">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29</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44">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30</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45">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31</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46">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32</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47">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33</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48">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34</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49">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35</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50">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36</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51">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37</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Чем отличается ходьба от бега</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52">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38</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 xml:space="preserve">Упражнения в передвижении с </w:t>
            </w:r>
            <w:r w:rsidRPr="000D793F">
              <w:rPr>
                <w:rFonts w:ascii="Times New Roman" w:hAnsi="Times New Roman"/>
                <w:color w:val="000000"/>
                <w:sz w:val="24"/>
                <w:lang w:val="ru-RU"/>
              </w:rPr>
              <w:lastRenderedPageBreak/>
              <w:t>равномерной скоростью</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53">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54">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40</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55">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41</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56">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42</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57">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43</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58">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44</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59">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45</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60">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46</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61">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47</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Правила выполнения прыжка в длину с места</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62">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48</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Разучивание одновременного отталкивания двумя ногами</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63">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49</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Приземление после спрыгивания с горки матов</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64">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lastRenderedPageBreak/>
              <w:t>50</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Обучение прыжку в длину с места в полной координации</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65">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51</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Разучивание техники выполнения прыжка в длину и в высоту с прямого разбега</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66">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52</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Разучивание фазы приземления из прыжка</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67">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53</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Разучивание фазы разбега и отталкивания в прыжке</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68">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54</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Разучивание выполнения прыжка в длину с места</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69">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55</w:t>
            </w:r>
          </w:p>
        </w:tc>
        <w:tc>
          <w:tcPr>
            <w:tcW w:w="2816" w:type="dxa"/>
            <w:tcMar>
              <w:top w:w="50" w:type="dxa"/>
              <w:left w:w="100" w:type="dxa"/>
            </w:tcMar>
            <w:vAlign w:val="center"/>
          </w:tcPr>
          <w:p w:rsidR="0018474C" w:rsidRDefault="00FE0C09">
            <w:pPr>
              <w:spacing w:after="0"/>
              <w:ind w:left="135"/>
            </w:pPr>
            <w:proofErr w:type="spellStart"/>
            <w:r>
              <w:rPr>
                <w:rFonts w:ascii="Times New Roman" w:hAnsi="Times New Roman"/>
                <w:color w:val="000000"/>
                <w:sz w:val="24"/>
              </w:rPr>
              <w:t>Считалки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70">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56</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71">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57</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72">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58</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73">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59</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74">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60</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75">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61</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76">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62</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77">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63</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78">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79">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65</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80">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66</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81">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67</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82">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68</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83">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69</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84">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70</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85">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71</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86">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72</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87">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73</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88">
              <w:r w:rsidR="00FE0C09">
                <w:rPr>
                  <w:rFonts w:ascii="Times New Roman" w:hAnsi="Times New Roman"/>
                  <w:color w:val="0000FF"/>
                  <w:u w:val="single"/>
                </w:rPr>
                <w:t>https://resh.edu.ru</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74</w:t>
            </w:r>
          </w:p>
        </w:tc>
        <w:tc>
          <w:tcPr>
            <w:tcW w:w="2816" w:type="dxa"/>
            <w:tcMar>
              <w:top w:w="50" w:type="dxa"/>
              <w:left w:w="100" w:type="dxa"/>
            </w:tcMar>
            <w:vAlign w:val="center"/>
          </w:tcPr>
          <w:p w:rsidR="0018474C" w:rsidRDefault="00FE0C09">
            <w:pPr>
              <w:spacing w:after="0"/>
              <w:ind w:left="135"/>
            </w:pPr>
            <w:r w:rsidRPr="000D793F">
              <w:rPr>
                <w:rFonts w:ascii="Times New Roman" w:hAnsi="Times New Roman"/>
                <w:color w:val="000000"/>
                <w:sz w:val="24"/>
                <w:lang w:val="ru-RU"/>
              </w:rPr>
              <w:t xml:space="preserve">ГТО – что это такое? История ГТО.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нормативы</w:t>
            </w:r>
            <w:proofErr w:type="spellEnd"/>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89">
              <w:r w:rsidR="00FE0C09">
                <w:rPr>
                  <w:rFonts w:ascii="Times New Roman" w:hAnsi="Times New Roman"/>
                  <w:color w:val="0000FF"/>
                  <w:u w:val="single"/>
                </w:rPr>
                <w:t>https://www.gto.ru/norms</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75</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90">
              <w:r w:rsidR="00FE0C09">
                <w:rPr>
                  <w:rFonts w:ascii="Times New Roman" w:hAnsi="Times New Roman"/>
                  <w:color w:val="0000FF"/>
                  <w:u w:val="single"/>
                </w:rPr>
                <w:t>https://www.gto.ru/norms</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76</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 xml:space="preserve">Освоение правил и техники выполнения норматива комплекса ГТО. Бег на 10м и 30м. Подвижные </w:t>
            </w:r>
            <w:r w:rsidRPr="000D793F">
              <w:rPr>
                <w:rFonts w:ascii="Times New Roman" w:hAnsi="Times New Roman"/>
                <w:color w:val="000000"/>
                <w:sz w:val="24"/>
                <w:lang w:val="ru-RU"/>
              </w:rPr>
              <w:lastRenderedPageBreak/>
              <w:t>игры</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91">
              <w:r w:rsidR="00FE0C09">
                <w:rPr>
                  <w:rFonts w:ascii="Times New Roman" w:hAnsi="Times New Roman"/>
                  <w:color w:val="0000FF"/>
                  <w:u w:val="single"/>
                </w:rPr>
                <w:t>https://www.gto.ru/norms</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lastRenderedPageBreak/>
              <w:t>77</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92">
              <w:r w:rsidR="00FE0C09">
                <w:rPr>
                  <w:rFonts w:ascii="Times New Roman" w:hAnsi="Times New Roman"/>
                  <w:color w:val="0000FF"/>
                  <w:u w:val="single"/>
                </w:rPr>
                <w:t>https://www.gto.ru/norms</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78</w:t>
            </w:r>
          </w:p>
        </w:tc>
        <w:tc>
          <w:tcPr>
            <w:tcW w:w="2816" w:type="dxa"/>
            <w:tcMar>
              <w:top w:w="50" w:type="dxa"/>
              <w:left w:w="100" w:type="dxa"/>
            </w:tcMar>
            <w:vAlign w:val="center"/>
          </w:tcPr>
          <w:p w:rsidR="0018474C" w:rsidRDefault="00FE0C09">
            <w:pPr>
              <w:spacing w:after="0"/>
              <w:ind w:left="135"/>
            </w:pPr>
            <w:r w:rsidRPr="000D793F">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93">
              <w:r w:rsidR="00FE0C09">
                <w:rPr>
                  <w:rFonts w:ascii="Times New Roman" w:hAnsi="Times New Roman"/>
                  <w:color w:val="0000FF"/>
                  <w:u w:val="single"/>
                </w:rPr>
                <w:t>https://www.gto.ru/norms</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79</w:t>
            </w:r>
          </w:p>
        </w:tc>
        <w:tc>
          <w:tcPr>
            <w:tcW w:w="2816" w:type="dxa"/>
            <w:tcMar>
              <w:top w:w="50" w:type="dxa"/>
              <w:left w:w="100" w:type="dxa"/>
            </w:tcMar>
            <w:vAlign w:val="center"/>
          </w:tcPr>
          <w:p w:rsidR="0018474C" w:rsidRDefault="00FE0C09">
            <w:pPr>
              <w:spacing w:after="0"/>
              <w:ind w:left="135"/>
            </w:pPr>
            <w:r w:rsidRPr="000D793F">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94">
              <w:r w:rsidR="00FE0C09">
                <w:rPr>
                  <w:rFonts w:ascii="Times New Roman" w:hAnsi="Times New Roman"/>
                  <w:color w:val="0000FF"/>
                  <w:u w:val="single"/>
                </w:rPr>
                <w:t>https://www.gto.ru/norms</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80</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95">
              <w:r w:rsidR="00FE0C09">
                <w:rPr>
                  <w:rFonts w:ascii="Times New Roman" w:hAnsi="Times New Roman"/>
                  <w:color w:val="0000FF"/>
                  <w:u w:val="single"/>
                </w:rPr>
                <w:t>https://www.gto.ru/norms</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81</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96">
              <w:r w:rsidR="00FE0C09">
                <w:rPr>
                  <w:rFonts w:ascii="Times New Roman" w:hAnsi="Times New Roman"/>
                  <w:color w:val="0000FF"/>
                  <w:u w:val="single"/>
                </w:rPr>
                <w:t>https://www.gto.ru/norms</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82</w:t>
            </w:r>
          </w:p>
        </w:tc>
        <w:tc>
          <w:tcPr>
            <w:tcW w:w="2816" w:type="dxa"/>
            <w:tcMar>
              <w:top w:w="50" w:type="dxa"/>
              <w:left w:w="100" w:type="dxa"/>
            </w:tcMar>
            <w:vAlign w:val="center"/>
          </w:tcPr>
          <w:p w:rsidR="0018474C" w:rsidRDefault="00FE0C09">
            <w:pPr>
              <w:spacing w:after="0"/>
              <w:ind w:left="135"/>
            </w:pPr>
            <w:r w:rsidRPr="000D793F">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97">
              <w:r w:rsidR="00FE0C09">
                <w:rPr>
                  <w:rFonts w:ascii="Times New Roman" w:hAnsi="Times New Roman"/>
                  <w:color w:val="0000FF"/>
                  <w:u w:val="single"/>
                </w:rPr>
                <w:t>https://www.gto.ru/norms</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83</w:t>
            </w:r>
          </w:p>
        </w:tc>
        <w:tc>
          <w:tcPr>
            <w:tcW w:w="2816" w:type="dxa"/>
            <w:tcMar>
              <w:top w:w="50" w:type="dxa"/>
              <w:left w:w="100" w:type="dxa"/>
            </w:tcMar>
            <w:vAlign w:val="center"/>
          </w:tcPr>
          <w:p w:rsidR="0018474C" w:rsidRDefault="00FE0C09">
            <w:pPr>
              <w:spacing w:after="0"/>
              <w:ind w:left="135"/>
            </w:pPr>
            <w:r w:rsidRPr="000D793F">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98">
              <w:r w:rsidR="00FE0C09">
                <w:rPr>
                  <w:rFonts w:ascii="Times New Roman" w:hAnsi="Times New Roman"/>
                  <w:color w:val="0000FF"/>
                  <w:u w:val="single"/>
                </w:rPr>
                <w:t>https://www.gto.ru/norms</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84</w:t>
            </w:r>
          </w:p>
        </w:tc>
        <w:tc>
          <w:tcPr>
            <w:tcW w:w="2816" w:type="dxa"/>
            <w:tcMar>
              <w:top w:w="50" w:type="dxa"/>
              <w:left w:w="100" w:type="dxa"/>
            </w:tcMar>
            <w:vAlign w:val="center"/>
          </w:tcPr>
          <w:p w:rsidR="0018474C" w:rsidRDefault="00FE0C09">
            <w:pPr>
              <w:spacing w:after="0"/>
              <w:ind w:left="135"/>
            </w:pPr>
            <w:r w:rsidRPr="000D793F">
              <w:rPr>
                <w:rFonts w:ascii="Times New Roman" w:hAnsi="Times New Roman"/>
                <w:color w:val="000000"/>
                <w:sz w:val="24"/>
                <w:lang w:val="ru-RU"/>
              </w:rPr>
              <w:t xml:space="preserve">Освоение правил и техники </w:t>
            </w:r>
            <w:r w:rsidRPr="000D793F">
              <w:rPr>
                <w:rFonts w:ascii="Times New Roman" w:hAnsi="Times New Roman"/>
                <w:color w:val="000000"/>
                <w:sz w:val="24"/>
                <w:lang w:val="ru-RU"/>
              </w:rPr>
              <w:lastRenderedPageBreak/>
              <w:t xml:space="preserve">выполнения норматива комплекса ГТО. 6-ти минутный бег.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99">
              <w:r w:rsidR="00FE0C09">
                <w:rPr>
                  <w:rFonts w:ascii="Times New Roman" w:hAnsi="Times New Roman"/>
                  <w:color w:val="0000FF"/>
                  <w:u w:val="single"/>
                </w:rPr>
                <w:t>https://www.gto.ru/norms</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lastRenderedPageBreak/>
              <w:t>85</w:t>
            </w:r>
          </w:p>
        </w:tc>
        <w:tc>
          <w:tcPr>
            <w:tcW w:w="2816" w:type="dxa"/>
            <w:tcMar>
              <w:top w:w="50" w:type="dxa"/>
              <w:left w:w="100" w:type="dxa"/>
            </w:tcMar>
            <w:vAlign w:val="center"/>
          </w:tcPr>
          <w:p w:rsidR="0018474C" w:rsidRDefault="00FE0C09">
            <w:pPr>
              <w:spacing w:after="0"/>
              <w:ind w:left="135"/>
            </w:pPr>
            <w:r w:rsidRPr="000D793F">
              <w:rPr>
                <w:rFonts w:ascii="Times New Roman" w:hAnsi="Times New Roman"/>
                <w:color w:val="000000"/>
                <w:sz w:val="24"/>
                <w:lang w:val="ru-RU"/>
              </w:rPr>
              <w:t xml:space="preserve">Освоение правил и техники выполнения норматива комплекса ГТО. 6-ти минутный бег.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100">
              <w:r w:rsidR="00FE0C09">
                <w:rPr>
                  <w:rFonts w:ascii="Times New Roman" w:hAnsi="Times New Roman"/>
                  <w:color w:val="0000FF"/>
                  <w:u w:val="single"/>
                </w:rPr>
                <w:t>https://www.gto.ru/norms</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86</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101">
              <w:r w:rsidR="00FE0C09">
                <w:rPr>
                  <w:rFonts w:ascii="Times New Roman" w:hAnsi="Times New Roman"/>
                  <w:color w:val="0000FF"/>
                  <w:u w:val="single"/>
                </w:rPr>
                <w:t>https://www.gto.ru/norms</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87</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102">
              <w:r w:rsidR="00FE0C09">
                <w:rPr>
                  <w:rFonts w:ascii="Times New Roman" w:hAnsi="Times New Roman"/>
                  <w:color w:val="0000FF"/>
                  <w:u w:val="single"/>
                </w:rPr>
                <w:t>https://www.gto.ru/norms</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88</w:t>
            </w:r>
          </w:p>
        </w:tc>
        <w:tc>
          <w:tcPr>
            <w:tcW w:w="2816" w:type="dxa"/>
            <w:tcMar>
              <w:top w:w="50" w:type="dxa"/>
              <w:left w:w="100" w:type="dxa"/>
            </w:tcMar>
            <w:vAlign w:val="center"/>
          </w:tcPr>
          <w:p w:rsidR="0018474C" w:rsidRDefault="00FE0C09">
            <w:pPr>
              <w:spacing w:after="0"/>
              <w:ind w:left="135"/>
            </w:pPr>
            <w:r w:rsidRPr="000D793F">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103">
              <w:r w:rsidR="00FE0C09">
                <w:rPr>
                  <w:rFonts w:ascii="Times New Roman" w:hAnsi="Times New Roman"/>
                  <w:color w:val="0000FF"/>
                  <w:u w:val="single"/>
                </w:rPr>
                <w:t>https://www.gto.ru/norms</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89</w:t>
            </w:r>
          </w:p>
        </w:tc>
        <w:tc>
          <w:tcPr>
            <w:tcW w:w="2816" w:type="dxa"/>
            <w:tcMar>
              <w:top w:w="50" w:type="dxa"/>
              <w:left w:w="100" w:type="dxa"/>
            </w:tcMar>
            <w:vAlign w:val="center"/>
          </w:tcPr>
          <w:p w:rsidR="0018474C" w:rsidRDefault="00FE0C09">
            <w:pPr>
              <w:spacing w:after="0"/>
              <w:ind w:left="135"/>
            </w:pPr>
            <w:r w:rsidRPr="000D793F">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104">
              <w:r w:rsidR="00FE0C09">
                <w:rPr>
                  <w:rFonts w:ascii="Times New Roman" w:hAnsi="Times New Roman"/>
                  <w:color w:val="0000FF"/>
                  <w:u w:val="single"/>
                </w:rPr>
                <w:t>https://www.gto.ru/norms</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90</w:t>
            </w:r>
          </w:p>
        </w:tc>
        <w:tc>
          <w:tcPr>
            <w:tcW w:w="2816" w:type="dxa"/>
            <w:tcMar>
              <w:top w:w="50" w:type="dxa"/>
              <w:left w:w="100" w:type="dxa"/>
            </w:tcMar>
            <w:vAlign w:val="center"/>
          </w:tcPr>
          <w:p w:rsidR="0018474C" w:rsidRDefault="00FE0C09">
            <w:pPr>
              <w:spacing w:after="0"/>
              <w:ind w:left="135"/>
            </w:pPr>
            <w:r w:rsidRPr="000D793F">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игры</w:t>
            </w:r>
            <w:proofErr w:type="spellEnd"/>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105">
              <w:r w:rsidR="00FE0C09">
                <w:rPr>
                  <w:rFonts w:ascii="Times New Roman" w:hAnsi="Times New Roman"/>
                  <w:color w:val="0000FF"/>
                  <w:u w:val="single"/>
                </w:rPr>
                <w:t>https://www.gto.ru/norms</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lastRenderedPageBreak/>
              <w:t>91</w:t>
            </w:r>
          </w:p>
        </w:tc>
        <w:tc>
          <w:tcPr>
            <w:tcW w:w="2816" w:type="dxa"/>
            <w:tcMar>
              <w:top w:w="50" w:type="dxa"/>
              <w:left w:w="100" w:type="dxa"/>
            </w:tcMar>
            <w:vAlign w:val="center"/>
          </w:tcPr>
          <w:p w:rsidR="0018474C" w:rsidRDefault="00FE0C09">
            <w:pPr>
              <w:spacing w:after="0"/>
              <w:ind w:left="135"/>
            </w:pPr>
            <w:r w:rsidRPr="000D793F">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106">
              <w:r w:rsidR="00FE0C09">
                <w:rPr>
                  <w:rFonts w:ascii="Times New Roman" w:hAnsi="Times New Roman"/>
                  <w:color w:val="0000FF"/>
                  <w:u w:val="single"/>
                </w:rPr>
                <w:t>https://www.gto.ru/norms</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92</w:t>
            </w:r>
          </w:p>
        </w:tc>
        <w:tc>
          <w:tcPr>
            <w:tcW w:w="2816" w:type="dxa"/>
            <w:tcMar>
              <w:top w:w="50" w:type="dxa"/>
              <w:left w:w="100" w:type="dxa"/>
            </w:tcMar>
            <w:vAlign w:val="center"/>
          </w:tcPr>
          <w:p w:rsidR="0018474C" w:rsidRDefault="00FE0C09">
            <w:pPr>
              <w:spacing w:after="0"/>
              <w:ind w:left="135"/>
            </w:pPr>
            <w:r w:rsidRPr="000D793F">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107">
              <w:r w:rsidR="00FE0C09">
                <w:rPr>
                  <w:rFonts w:ascii="Times New Roman" w:hAnsi="Times New Roman"/>
                  <w:color w:val="0000FF"/>
                  <w:u w:val="single"/>
                </w:rPr>
                <w:t>https://www.gto.ru/norms</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93</w:t>
            </w:r>
          </w:p>
        </w:tc>
        <w:tc>
          <w:tcPr>
            <w:tcW w:w="2816" w:type="dxa"/>
            <w:tcMar>
              <w:top w:w="50" w:type="dxa"/>
              <w:left w:w="100" w:type="dxa"/>
            </w:tcMar>
            <w:vAlign w:val="center"/>
          </w:tcPr>
          <w:p w:rsidR="0018474C" w:rsidRDefault="00FE0C09">
            <w:pPr>
              <w:spacing w:after="0"/>
              <w:ind w:left="135"/>
            </w:pPr>
            <w:r w:rsidRPr="000D793F">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108">
              <w:r w:rsidR="00FE0C09">
                <w:rPr>
                  <w:rFonts w:ascii="Times New Roman" w:hAnsi="Times New Roman"/>
                  <w:color w:val="0000FF"/>
                  <w:u w:val="single"/>
                </w:rPr>
                <w:t>https://www.gto.ru/norms</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94</w:t>
            </w:r>
          </w:p>
        </w:tc>
        <w:tc>
          <w:tcPr>
            <w:tcW w:w="2816" w:type="dxa"/>
            <w:tcMar>
              <w:top w:w="50" w:type="dxa"/>
              <w:left w:w="100" w:type="dxa"/>
            </w:tcMar>
            <w:vAlign w:val="center"/>
          </w:tcPr>
          <w:p w:rsidR="0018474C" w:rsidRDefault="00FE0C09">
            <w:pPr>
              <w:spacing w:after="0"/>
              <w:ind w:left="135"/>
            </w:pPr>
            <w:r w:rsidRPr="000D793F">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109">
              <w:r w:rsidR="00FE0C09">
                <w:rPr>
                  <w:rFonts w:ascii="Times New Roman" w:hAnsi="Times New Roman"/>
                  <w:color w:val="0000FF"/>
                  <w:u w:val="single"/>
                </w:rPr>
                <w:t>https://www.gto.ru/norms</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95</w:t>
            </w:r>
          </w:p>
        </w:tc>
        <w:tc>
          <w:tcPr>
            <w:tcW w:w="2816" w:type="dxa"/>
            <w:tcMar>
              <w:top w:w="50" w:type="dxa"/>
              <w:left w:w="100" w:type="dxa"/>
            </w:tcMar>
            <w:vAlign w:val="center"/>
          </w:tcPr>
          <w:p w:rsidR="0018474C" w:rsidRDefault="00FE0C09">
            <w:pPr>
              <w:spacing w:after="0"/>
              <w:ind w:left="135"/>
            </w:pPr>
            <w:r w:rsidRPr="000D793F">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110">
              <w:r w:rsidR="00FE0C09">
                <w:rPr>
                  <w:rFonts w:ascii="Times New Roman" w:hAnsi="Times New Roman"/>
                  <w:color w:val="0000FF"/>
                  <w:u w:val="single"/>
                </w:rPr>
                <w:t>https://www.gto.ru/norms</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96</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111">
              <w:r w:rsidR="00FE0C09">
                <w:rPr>
                  <w:rFonts w:ascii="Times New Roman" w:hAnsi="Times New Roman"/>
                  <w:color w:val="0000FF"/>
                  <w:u w:val="single"/>
                </w:rPr>
                <w:t>https://www.gto.ru/norms</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97</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 xml:space="preserve">Освоение правил и техники </w:t>
            </w:r>
            <w:r w:rsidRPr="000D793F">
              <w:rPr>
                <w:rFonts w:ascii="Times New Roman" w:hAnsi="Times New Roman"/>
                <w:color w:val="000000"/>
                <w:sz w:val="24"/>
                <w:lang w:val="ru-RU"/>
              </w:rPr>
              <w:lastRenderedPageBreak/>
              <w:t>выполнения норматива комплекса ГТО. Челночный бег 3*10м. Подвижные игры</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112">
              <w:r w:rsidR="00FE0C09">
                <w:rPr>
                  <w:rFonts w:ascii="Times New Roman" w:hAnsi="Times New Roman"/>
                  <w:color w:val="0000FF"/>
                  <w:u w:val="single"/>
                </w:rPr>
                <w:t>https://www.gto.ru/norms</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lastRenderedPageBreak/>
              <w:t>98</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113">
              <w:r w:rsidR="00FE0C09">
                <w:rPr>
                  <w:rFonts w:ascii="Times New Roman" w:hAnsi="Times New Roman"/>
                  <w:color w:val="0000FF"/>
                  <w:u w:val="single"/>
                </w:rPr>
                <w:t>https://www.gto.ru/norms</w:t>
              </w:r>
            </w:hyperlink>
          </w:p>
        </w:tc>
      </w:tr>
      <w:tr w:rsidR="0018474C">
        <w:trPr>
          <w:trHeight w:val="144"/>
          <w:tblCellSpacing w:w="20" w:type="nil"/>
        </w:trPr>
        <w:tc>
          <w:tcPr>
            <w:tcW w:w="400" w:type="dxa"/>
            <w:tcMar>
              <w:top w:w="50" w:type="dxa"/>
              <w:left w:w="100" w:type="dxa"/>
            </w:tcMar>
            <w:vAlign w:val="center"/>
          </w:tcPr>
          <w:p w:rsidR="0018474C" w:rsidRDefault="00FE0C09">
            <w:pPr>
              <w:spacing w:after="0"/>
            </w:pPr>
            <w:r>
              <w:rPr>
                <w:rFonts w:ascii="Times New Roman" w:hAnsi="Times New Roman"/>
                <w:color w:val="000000"/>
                <w:sz w:val="24"/>
              </w:rPr>
              <w:t>99</w:t>
            </w:r>
          </w:p>
        </w:tc>
        <w:tc>
          <w:tcPr>
            <w:tcW w:w="2816" w:type="dxa"/>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8474C" w:rsidRDefault="0018474C">
            <w:pPr>
              <w:spacing w:after="0"/>
              <w:ind w:left="135"/>
            </w:pPr>
          </w:p>
        </w:tc>
        <w:tc>
          <w:tcPr>
            <w:tcW w:w="2021" w:type="dxa"/>
            <w:tcMar>
              <w:top w:w="50" w:type="dxa"/>
              <w:left w:w="100" w:type="dxa"/>
            </w:tcMar>
            <w:vAlign w:val="center"/>
          </w:tcPr>
          <w:p w:rsidR="0018474C" w:rsidRDefault="0028624B">
            <w:pPr>
              <w:spacing w:after="0"/>
              <w:ind w:left="135"/>
            </w:pPr>
            <w:hyperlink r:id="rId114">
              <w:r w:rsidR="00FE0C09">
                <w:rPr>
                  <w:rFonts w:ascii="Times New Roman" w:hAnsi="Times New Roman"/>
                  <w:color w:val="0000FF"/>
                  <w:u w:val="single"/>
                </w:rPr>
                <w:t>https://www.gto.ru/norms</w:t>
              </w:r>
            </w:hyperlink>
          </w:p>
        </w:tc>
      </w:tr>
      <w:tr w:rsidR="0018474C">
        <w:trPr>
          <w:trHeight w:val="144"/>
          <w:tblCellSpacing w:w="20" w:type="nil"/>
        </w:trPr>
        <w:tc>
          <w:tcPr>
            <w:tcW w:w="0" w:type="auto"/>
            <w:gridSpan w:val="2"/>
            <w:tcMar>
              <w:top w:w="50" w:type="dxa"/>
              <w:left w:w="100" w:type="dxa"/>
            </w:tcMar>
            <w:vAlign w:val="center"/>
          </w:tcPr>
          <w:p w:rsidR="0018474C" w:rsidRPr="000D793F" w:rsidRDefault="00FE0C09">
            <w:pPr>
              <w:spacing w:after="0"/>
              <w:ind w:left="135"/>
              <w:rPr>
                <w:lang w:val="ru-RU"/>
              </w:rPr>
            </w:pPr>
            <w:r w:rsidRPr="000D793F">
              <w:rPr>
                <w:rFonts w:ascii="Times New Roman" w:hAnsi="Times New Roman"/>
                <w:color w:val="000000"/>
                <w:sz w:val="24"/>
                <w:lang w:val="ru-RU"/>
              </w:rPr>
              <w:t>ОБЩЕЕ КОЛИЧЕСТВО ЧАСОВ ПО ПРОГРАММ</w:t>
            </w:r>
            <w:r w:rsidR="000D793F">
              <w:rPr>
                <w:rFonts w:ascii="Times New Roman" w:hAnsi="Times New Roman"/>
                <w:color w:val="000000"/>
                <w:sz w:val="24"/>
                <w:lang w:val="ru-RU"/>
              </w:rPr>
              <w:t>Е</w:t>
            </w:r>
          </w:p>
        </w:tc>
        <w:tc>
          <w:tcPr>
            <w:tcW w:w="1366"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99 </w:t>
            </w:r>
          </w:p>
        </w:tc>
        <w:tc>
          <w:tcPr>
            <w:tcW w:w="1573"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2 </w:t>
            </w:r>
          </w:p>
        </w:tc>
        <w:tc>
          <w:tcPr>
            <w:tcW w:w="1669" w:type="dxa"/>
            <w:tcMar>
              <w:top w:w="50" w:type="dxa"/>
              <w:left w:w="100" w:type="dxa"/>
            </w:tcMar>
            <w:vAlign w:val="center"/>
          </w:tcPr>
          <w:p w:rsidR="0018474C" w:rsidRDefault="00FE0C09">
            <w:pPr>
              <w:spacing w:after="0"/>
              <w:ind w:left="135"/>
              <w:jc w:val="center"/>
            </w:pPr>
            <w:r>
              <w:rPr>
                <w:rFonts w:ascii="Times New Roman" w:hAnsi="Times New Roman"/>
                <w:color w:val="000000"/>
                <w:sz w:val="24"/>
              </w:rPr>
              <w:t xml:space="preserve"> 97 </w:t>
            </w:r>
          </w:p>
        </w:tc>
        <w:tc>
          <w:tcPr>
            <w:tcW w:w="0" w:type="auto"/>
            <w:gridSpan w:val="2"/>
            <w:tcMar>
              <w:top w:w="50" w:type="dxa"/>
              <w:left w:w="100" w:type="dxa"/>
            </w:tcMar>
            <w:vAlign w:val="center"/>
          </w:tcPr>
          <w:p w:rsidR="0018474C" w:rsidRDefault="0018474C"/>
        </w:tc>
      </w:tr>
    </w:tbl>
    <w:p w:rsidR="0018474C" w:rsidRDefault="0018474C">
      <w:pPr>
        <w:sectPr w:rsidR="0018474C">
          <w:pgSz w:w="16383" w:h="11906" w:orient="landscape"/>
          <w:pgMar w:top="1134" w:right="850" w:bottom="1134" w:left="1701" w:header="720" w:footer="720" w:gutter="0"/>
          <w:cols w:space="720"/>
        </w:sectPr>
      </w:pPr>
    </w:p>
    <w:p w:rsidR="0018474C" w:rsidRPr="000D793F" w:rsidRDefault="00FE0C09">
      <w:pPr>
        <w:spacing w:after="0"/>
        <w:ind w:left="120"/>
        <w:rPr>
          <w:lang w:val="ru-RU"/>
        </w:rPr>
      </w:pPr>
      <w:bookmarkStart w:id="16" w:name="block-2890386"/>
      <w:bookmarkEnd w:id="15"/>
      <w:r w:rsidRPr="000D793F">
        <w:rPr>
          <w:rFonts w:ascii="Times New Roman" w:hAnsi="Times New Roman"/>
          <w:b/>
          <w:color w:val="000000"/>
          <w:sz w:val="28"/>
          <w:lang w:val="ru-RU"/>
        </w:rPr>
        <w:lastRenderedPageBreak/>
        <w:t>УЧЕБНО-МЕТОДИЧЕСКОЕ ОБЕСПЕЧЕНИЕ ОБРАЗОВАТЕЛЬНОГО ПРОЦЕССА</w:t>
      </w:r>
    </w:p>
    <w:p w:rsidR="0018474C" w:rsidRDefault="00FE0C09">
      <w:pPr>
        <w:spacing w:after="0" w:line="480" w:lineRule="auto"/>
        <w:ind w:left="120"/>
      </w:pPr>
      <w:r>
        <w:rPr>
          <w:rFonts w:ascii="Times New Roman" w:hAnsi="Times New Roman"/>
          <w:b/>
          <w:color w:val="000000"/>
          <w:sz w:val="28"/>
        </w:rPr>
        <w:t>ОБЯЗАТЕЛЬНЫЕ УЧЕБНЫЕ МАТЕРИАЛЫ ДЛЯ УЧЕНИКА</w:t>
      </w:r>
    </w:p>
    <w:p w:rsidR="0018474C" w:rsidRPr="000D793F" w:rsidRDefault="00FE0C09">
      <w:pPr>
        <w:spacing w:after="0" w:line="480" w:lineRule="auto"/>
        <w:ind w:left="120"/>
        <w:rPr>
          <w:lang w:val="ru-RU"/>
        </w:rPr>
      </w:pPr>
      <w:r w:rsidRPr="000D793F">
        <w:rPr>
          <w:rFonts w:ascii="Times New Roman" w:hAnsi="Times New Roman"/>
          <w:color w:val="000000"/>
          <w:sz w:val="28"/>
          <w:lang w:val="ru-RU"/>
        </w:rPr>
        <w:t>​‌• Физическая культура, 1 класс/ Матвеев А.П., Акционерное общество «Издательство «Просвещение»</w:t>
      </w:r>
      <w:r w:rsidRPr="000D793F">
        <w:rPr>
          <w:sz w:val="28"/>
          <w:lang w:val="ru-RU"/>
        </w:rPr>
        <w:br/>
      </w:r>
      <w:bookmarkStart w:id="17" w:name="f056fd23-2f41-4129-8da1-d467aa21439d"/>
      <w:r w:rsidRPr="000D793F">
        <w:rPr>
          <w:rFonts w:ascii="Times New Roman" w:hAnsi="Times New Roman"/>
          <w:color w:val="000000"/>
          <w:sz w:val="28"/>
          <w:lang w:val="ru-RU"/>
        </w:rPr>
        <w:t xml:space="preserve"> • Физическая культура, 1-4 классы/ Лях В.И., Акционерное общество «Издательство «Просвещение»</w:t>
      </w:r>
      <w:bookmarkEnd w:id="17"/>
      <w:r w:rsidRPr="000D793F">
        <w:rPr>
          <w:rFonts w:ascii="Times New Roman" w:hAnsi="Times New Roman"/>
          <w:color w:val="000000"/>
          <w:sz w:val="28"/>
          <w:lang w:val="ru-RU"/>
        </w:rPr>
        <w:t>‌​</w:t>
      </w:r>
    </w:p>
    <w:p w:rsidR="0018474C" w:rsidRPr="000D793F" w:rsidRDefault="00FE0C09">
      <w:pPr>
        <w:spacing w:after="0" w:line="480" w:lineRule="auto"/>
        <w:ind w:left="120"/>
        <w:rPr>
          <w:lang w:val="ru-RU"/>
        </w:rPr>
      </w:pPr>
      <w:r w:rsidRPr="000D793F">
        <w:rPr>
          <w:rFonts w:ascii="Times New Roman" w:hAnsi="Times New Roman"/>
          <w:color w:val="000000"/>
          <w:sz w:val="28"/>
          <w:lang w:val="ru-RU"/>
        </w:rPr>
        <w:t>​‌‌</w:t>
      </w:r>
    </w:p>
    <w:p w:rsidR="0018474C" w:rsidRPr="000D793F" w:rsidRDefault="00FE0C09">
      <w:pPr>
        <w:spacing w:after="0"/>
        <w:ind w:left="120"/>
        <w:rPr>
          <w:lang w:val="ru-RU"/>
        </w:rPr>
      </w:pPr>
      <w:r w:rsidRPr="000D793F">
        <w:rPr>
          <w:rFonts w:ascii="Times New Roman" w:hAnsi="Times New Roman"/>
          <w:color w:val="000000"/>
          <w:sz w:val="28"/>
          <w:lang w:val="ru-RU"/>
        </w:rPr>
        <w:t>​</w:t>
      </w:r>
    </w:p>
    <w:p w:rsidR="0018474C" w:rsidRPr="000D793F" w:rsidRDefault="00FE0C09">
      <w:pPr>
        <w:spacing w:after="0" w:line="480" w:lineRule="auto"/>
        <w:ind w:left="120"/>
        <w:rPr>
          <w:lang w:val="ru-RU"/>
        </w:rPr>
      </w:pPr>
      <w:r w:rsidRPr="000D793F">
        <w:rPr>
          <w:rFonts w:ascii="Times New Roman" w:hAnsi="Times New Roman"/>
          <w:b/>
          <w:color w:val="000000"/>
          <w:sz w:val="28"/>
          <w:lang w:val="ru-RU"/>
        </w:rPr>
        <w:t>МЕТОДИЧЕСКИЕ МАТЕРИАЛЫ ДЛЯ УЧИТЕЛЯ</w:t>
      </w:r>
    </w:p>
    <w:p w:rsidR="0018474C" w:rsidRPr="000D793F" w:rsidRDefault="00FE0C09" w:rsidP="000D793F">
      <w:pPr>
        <w:spacing w:after="0" w:line="480" w:lineRule="auto"/>
        <w:ind w:left="120"/>
        <w:jc w:val="both"/>
        <w:rPr>
          <w:lang w:val="ru-RU"/>
        </w:rPr>
      </w:pPr>
      <w:r w:rsidRPr="000D793F">
        <w:rPr>
          <w:rFonts w:ascii="Times New Roman" w:hAnsi="Times New Roman"/>
          <w:color w:val="000000"/>
          <w:sz w:val="28"/>
          <w:lang w:val="ru-RU"/>
        </w:rPr>
        <w:t xml:space="preserve">​‌1. Попова, Е. В. Физическая культура как фактор становления культуры здоровья в современной школе / Е. В. Попова, О. В. </w:t>
      </w:r>
      <w:proofErr w:type="spellStart"/>
      <w:r w:rsidRPr="000D793F">
        <w:rPr>
          <w:rFonts w:ascii="Times New Roman" w:hAnsi="Times New Roman"/>
          <w:color w:val="000000"/>
          <w:sz w:val="28"/>
          <w:lang w:val="ru-RU"/>
        </w:rPr>
        <w:t>Старолавникова</w:t>
      </w:r>
      <w:proofErr w:type="spellEnd"/>
      <w:r w:rsidRPr="000D793F">
        <w:rPr>
          <w:rFonts w:ascii="Times New Roman" w:hAnsi="Times New Roman"/>
          <w:color w:val="000000"/>
          <w:sz w:val="28"/>
          <w:lang w:val="ru-RU"/>
        </w:rPr>
        <w:t xml:space="preserve">, Л. И. Гущина // Здоровье и образование : Материалы </w:t>
      </w:r>
      <w:r>
        <w:rPr>
          <w:rFonts w:ascii="Times New Roman" w:hAnsi="Times New Roman"/>
          <w:color w:val="000000"/>
          <w:sz w:val="28"/>
        </w:rPr>
        <w:t>XV</w:t>
      </w:r>
      <w:r w:rsidRPr="000D793F">
        <w:rPr>
          <w:rFonts w:ascii="Times New Roman" w:hAnsi="Times New Roman"/>
          <w:color w:val="000000"/>
          <w:sz w:val="28"/>
          <w:lang w:val="ru-RU"/>
        </w:rPr>
        <w:t xml:space="preserve"> региональной научно-практической конференции, Санкт-Петербург, 01 октября 2018 года. – Санкт-Петербург: Государственное автономное образовательное учреждение дополнительного профессионального образования "Ленинградский областной институт развития образования", 2018. – С. 143-151.</w:t>
      </w:r>
      <w:r w:rsidRPr="000D793F">
        <w:rPr>
          <w:sz w:val="28"/>
          <w:lang w:val="ru-RU"/>
        </w:rPr>
        <w:br/>
      </w:r>
      <w:r w:rsidRPr="000D793F">
        <w:rPr>
          <w:rFonts w:ascii="Times New Roman" w:hAnsi="Times New Roman"/>
          <w:color w:val="000000"/>
          <w:sz w:val="28"/>
          <w:lang w:val="ru-RU"/>
        </w:rPr>
        <w:t xml:space="preserve"> 2. </w:t>
      </w:r>
      <w:proofErr w:type="spellStart"/>
      <w:r w:rsidRPr="000D793F">
        <w:rPr>
          <w:rFonts w:ascii="Times New Roman" w:hAnsi="Times New Roman"/>
          <w:color w:val="000000"/>
          <w:sz w:val="28"/>
          <w:lang w:val="ru-RU"/>
        </w:rPr>
        <w:t>Ашмарин</w:t>
      </w:r>
      <w:proofErr w:type="spellEnd"/>
      <w:r w:rsidRPr="000D793F">
        <w:rPr>
          <w:rFonts w:ascii="Times New Roman" w:hAnsi="Times New Roman"/>
          <w:color w:val="000000"/>
          <w:sz w:val="28"/>
          <w:lang w:val="ru-RU"/>
        </w:rPr>
        <w:t xml:space="preserve"> Б.А. Педагогика физической культуры: учеб. пособие / Б.А. </w:t>
      </w:r>
      <w:proofErr w:type="spellStart"/>
      <w:r w:rsidRPr="000D793F">
        <w:rPr>
          <w:rFonts w:ascii="Times New Roman" w:hAnsi="Times New Roman"/>
          <w:color w:val="000000"/>
          <w:sz w:val="28"/>
          <w:lang w:val="ru-RU"/>
        </w:rPr>
        <w:t>Ашмарин</w:t>
      </w:r>
      <w:proofErr w:type="spellEnd"/>
      <w:r w:rsidRPr="000D793F">
        <w:rPr>
          <w:rFonts w:ascii="Times New Roman" w:hAnsi="Times New Roman"/>
          <w:color w:val="000000"/>
          <w:sz w:val="28"/>
          <w:lang w:val="ru-RU"/>
        </w:rPr>
        <w:t xml:space="preserve">, Л.К. </w:t>
      </w:r>
      <w:proofErr w:type="spellStart"/>
      <w:r w:rsidRPr="000D793F">
        <w:rPr>
          <w:rFonts w:ascii="Times New Roman" w:hAnsi="Times New Roman"/>
          <w:color w:val="000000"/>
          <w:sz w:val="28"/>
          <w:lang w:val="ru-RU"/>
        </w:rPr>
        <w:t>Завьялов</w:t>
      </w:r>
      <w:proofErr w:type="spellEnd"/>
      <w:r w:rsidRPr="000D793F">
        <w:rPr>
          <w:rFonts w:ascii="Times New Roman" w:hAnsi="Times New Roman"/>
          <w:color w:val="000000"/>
          <w:sz w:val="28"/>
          <w:lang w:val="ru-RU"/>
        </w:rPr>
        <w:t xml:space="preserve">, Ю.Ф. </w:t>
      </w:r>
      <w:proofErr w:type="spellStart"/>
      <w:r w:rsidRPr="000D793F">
        <w:rPr>
          <w:rFonts w:ascii="Times New Roman" w:hAnsi="Times New Roman"/>
          <w:color w:val="000000"/>
          <w:sz w:val="28"/>
          <w:lang w:val="ru-RU"/>
        </w:rPr>
        <w:t>Курамшин</w:t>
      </w:r>
      <w:proofErr w:type="spellEnd"/>
      <w:r w:rsidRPr="000D793F">
        <w:rPr>
          <w:rFonts w:ascii="Times New Roman" w:hAnsi="Times New Roman"/>
          <w:color w:val="000000"/>
          <w:sz w:val="28"/>
          <w:lang w:val="ru-RU"/>
        </w:rPr>
        <w:t xml:space="preserve">. - СПб.: ЛГОУ, 1999. - 353 с. </w:t>
      </w:r>
      <w:r w:rsidRPr="000D793F">
        <w:rPr>
          <w:sz w:val="28"/>
          <w:lang w:val="ru-RU"/>
        </w:rPr>
        <w:br/>
      </w:r>
      <w:bookmarkStart w:id="18" w:name="ce666534-2f9f-48e1-9f7c-2e635e3b9ede"/>
      <w:r w:rsidRPr="000D793F">
        <w:rPr>
          <w:rFonts w:ascii="Times New Roman" w:hAnsi="Times New Roman"/>
          <w:color w:val="000000"/>
          <w:sz w:val="28"/>
          <w:lang w:val="ru-RU"/>
        </w:rPr>
        <w:t xml:space="preserve"> 3. Лях В.И. Учение и обучение двигательным действиям / В.И. Лях // </w:t>
      </w:r>
      <w:proofErr w:type="spellStart"/>
      <w:r w:rsidRPr="000D793F">
        <w:rPr>
          <w:rFonts w:ascii="Times New Roman" w:hAnsi="Times New Roman"/>
          <w:color w:val="000000"/>
          <w:sz w:val="28"/>
          <w:lang w:val="ru-RU"/>
        </w:rPr>
        <w:t>Физич</w:t>
      </w:r>
      <w:proofErr w:type="spellEnd"/>
      <w:r w:rsidRPr="000D793F">
        <w:rPr>
          <w:rFonts w:ascii="Times New Roman" w:hAnsi="Times New Roman"/>
          <w:color w:val="000000"/>
          <w:sz w:val="28"/>
          <w:lang w:val="ru-RU"/>
        </w:rPr>
        <w:t>. культура в школе. - 2005. - № 1. - С. 22-27; № 2. - С. 34-36.</w:t>
      </w:r>
      <w:bookmarkEnd w:id="18"/>
      <w:r w:rsidRPr="000D793F">
        <w:rPr>
          <w:rFonts w:ascii="Times New Roman" w:hAnsi="Times New Roman"/>
          <w:color w:val="000000"/>
          <w:sz w:val="28"/>
          <w:lang w:val="ru-RU"/>
        </w:rPr>
        <w:t>‌​</w:t>
      </w:r>
    </w:p>
    <w:p w:rsidR="0018474C" w:rsidRPr="000D793F" w:rsidRDefault="0018474C">
      <w:pPr>
        <w:spacing w:after="0"/>
        <w:ind w:left="120"/>
        <w:rPr>
          <w:lang w:val="ru-RU"/>
        </w:rPr>
      </w:pPr>
    </w:p>
    <w:p w:rsidR="0018474C" w:rsidRPr="000D793F" w:rsidRDefault="00FE0C09">
      <w:pPr>
        <w:spacing w:after="0" w:line="480" w:lineRule="auto"/>
        <w:ind w:left="120"/>
        <w:rPr>
          <w:lang w:val="ru-RU"/>
        </w:rPr>
      </w:pPr>
      <w:r w:rsidRPr="000D793F">
        <w:rPr>
          <w:rFonts w:ascii="Times New Roman" w:hAnsi="Times New Roman"/>
          <w:b/>
          <w:color w:val="000000"/>
          <w:sz w:val="28"/>
          <w:lang w:val="ru-RU"/>
        </w:rPr>
        <w:lastRenderedPageBreak/>
        <w:t>ЦИФРОВЫЕ ОБРАЗОВАТЕЛЬНЫЕ РЕСУРСЫ И РЕСУРСЫ СЕТИ ИНТЕРНЕТ</w:t>
      </w:r>
    </w:p>
    <w:p w:rsidR="0018474C" w:rsidRPr="000D793F" w:rsidRDefault="00FE0C09" w:rsidP="00595BBB">
      <w:pPr>
        <w:spacing w:after="0" w:line="480" w:lineRule="auto"/>
        <w:ind w:left="120"/>
        <w:rPr>
          <w:lang w:val="ru-RU"/>
        </w:rPr>
        <w:sectPr w:rsidR="0018474C" w:rsidRPr="000D793F">
          <w:pgSz w:w="11906" w:h="16383"/>
          <w:pgMar w:top="1134" w:right="850" w:bottom="1134" w:left="1701" w:header="720" w:footer="720" w:gutter="0"/>
          <w:cols w:space="720"/>
        </w:sectPr>
      </w:pPr>
      <w:r w:rsidRPr="000D793F">
        <w:rPr>
          <w:rFonts w:ascii="Times New Roman" w:hAnsi="Times New Roman"/>
          <w:color w:val="000000"/>
          <w:sz w:val="28"/>
          <w:lang w:val="ru-RU"/>
        </w:rPr>
        <w:t>​</w:t>
      </w:r>
      <w:r w:rsidRPr="000D793F">
        <w:rPr>
          <w:rFonts w:ascii="Times New Roman" w:hAnsi="Times New Roman"/>
          <w:color w:val="333333"/>
          <w:sz w:val="28"/>
          <w:lang w:val="ru-RU"/>
        </w:rPr>
        <w:t>​‌</w:t>
      </w:r>
      <w:r w:rsidRPr="000D793F">
        <w:rPr>
          <w:rFonts w:ascii="Times New Roman" w:hAnsi="Times New Roman"/>
          <w:color w:val="000000"/>
          <w:sz w:val="28"/>
          <w:lang w:val="ru-RU"/>
        </w:rPr>
        <w:t xml:space="preserve">1. </w:t>
      </w:r>
      <w:r>
        <w:rPr>
          <w:rFonts w:ascii="Times New Roman" w:hAnsi="Times New Roman"/>
          <w:color w:val="000000"/>
          <w:sz w:val="28"/>
        </w:rPr>
        <w:t>https</w:t>
      </w:r>
      <w:r w:rsidRPr="000D793F">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0D793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0D793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D793F">
        <w:rPr>
          <w:rFonts w:ascii="Times New Roman" w:hAnsi="Times New Roman"/>
          <w:color w:val="000000"/>
          <w:sz w:val="28"/>
          <w:lang w:val="ru-RU"/>
        </w:rPr>
        <w:t>/</w:t>
      </w:r>
      <w:r w:rsidRPr="000D793F">
        <w:rPr>
          <w:sz w:val="28"/>
          <w:lang w:val="ru-RU"/>
        </w:rPr>
        <w:br/>
      </w:r>
      <w:r w:rsidRPr="000D793F">
        <w:rPr>
          <w:rFonts w:ascii="Times New Roman" w:hAnsi="Times New Roman"/>
          <w:color w:val="000000"/>
          <w:sz w:val="28"/>
          <w:lang w:val="ru-RU"/>
        </w:rPr>
        <w:t xml:space="preserve"> 2. </w:t>
      </w:r>
      <w:r>
        <w:rPr>
          <w:rFonts w:ascii="Times New Roman" w:hAnsi="Times New Roman"/>
          <w:color w:val="000000"/>
          <w:sz w:val="28"/>
        </w:rPr>
        <w:t>https</w:t>
      </w:r>
      <w:r w:rsidRPr="000D793F">
        <w:rPr>
          <w:rFonts w:ascii="Times New Roman" w:hAnsi="Times New Roman"/>
          <w:color w:val="000000"/>
          <w:sz w:val="28"/>
          <w:lang w:val="ru-RU"/>
        </w:rPr>
        <w:t>://</w:t>
      </w:r>
      <w:r>
        <w:rPr>
          <w:rFonts w:ascii="Times New Roman" w:hAnsi="Times New Roman"/>
          <w:color w:val="000000"/>
          <w:sz w:val="28"/>
        </w:rPr>
        <w:t>www</w:t>
      </w:r>
      <w:r w:rsidRPr="000D793F">
        <w:rPr>
          <w:rFonts w:ascii="Times New Roman" w:hAnsi="Times New Roman"/>
          <w:color w:val="000000"/>
          <w:sz w:val="28"/>
          <w:lang w:val="ru-RU"/>
        </w:rPr>
        <w:t>.</w:t>
      </w:r>
      <w:proofErr w:type="spellStart"/>
      <w:r>
        <w:rPr>
          <w:rFonts w:ascii="Times New Roman" w:hAnsi="Times New Roman"/>
          <w:color w:val="000000"/>
          <w:sz w:val="28"/>
        </w:rPr>
        <w:t>gto</w:t>
      </w:r>
      <w:proofErr w:type="spellEnd"/>
      <w:r w:rsidRPr="000D793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D793F">
        <w:rPr>
          <w:rFonts w:ascii="Times New Roman" w:hAnsi="Times New Roman"/>
          <w:color w:val="000000"/>
          <w:sz w:val="28"/>
          <w:lang w:val="ru-RU"/>
        </w:rPr>
        <w:t>/</w:t>
      </w:r>
      <w:r w:rsidRPr="000D793F">
        <w:rPr>
          <w:sz w:val="28"/>
          <w:lang w:val="ru-RU"/>
        </w:rPr>
        <w:br/>
      </w:r>
      <w:r w:rsidRPr="000D793F">
        <w:rPr>
          <w:rFonts w:ascii="Times New Roman" w:hAnsi="Times New Roman"/>
          <w:color w:val="000000"/>
          <w:sz w:val="28"/>
          <w:lang w:val="ru-RU"/>
        </w:rPr>
        <w:t xml:space="preserve"> 3. </w:t>
      </w:r>
      <w:r>
        <w:rPr>
          <w:rFonts w:ascii="Times New Roman" w:hAnsi="Times New Roman"/>
          <w:color w:val="000000"/>
          <w:sz w:val="28"/>
        </w:rPr>
        <w:t>https</w:t>
      </w:r>
      <w:r w:rsidRPr="000D793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D793F">
        <w:rPr>
          <w:rFonts w:ascii="Times New Roman" w:hAnsi="Times New Roman"/>
          <w:color w:val="000000"/>
          <w:sz w:val="28"/>
          <w:lang w:val="ru-RU"/>
        </w:rPr>
        <w:t>.</w:t>
      </w:r>
      <w:r>
        <w:rPr>
          <w:rFonts w:ascii="Times New Roman" w:hAnsi="Times New Roman"/>
          <w:color w:val="000000"/>
          <w:sz w:val="28"/>
        </w:rPr>
        <w:t>sport</w:t>
      </w:r>
      <w:r w:rsidRPr="000D793F">
        <w:rPr>
          <w:rFonts w:ascii="Times New Roman" w:hAnsi="Times New Roman"/>
          <w:color w:val="000000"/>
          <w:sz w:val="28"/>
          <w:lang w:val="ru-RU"/>
        </w:rPr>
        <w:t>-</w:t>
      </w:r>
      <w:r>
        <w:rPr>
          <w:rFonts w:ascii="Times New Roman" w:hAnsi="Times New Roman"/>
          <w:color w:val="000000"/>
          <w:sz w:val="28"/>
        </w:rPr>
        <w:t>wiki</w:t>
      </w:r>
      <w:r w:rsidRPr="000D793F">
        <w:rPr>
          <w:rFonts w:ascii="Times New Roman" w:hAnsi="Times New Roman"/>
          <w:color w:val="000000"/>
          <w:sz w:val="28"/>
          <w:lang w:val="ru-RU"/>
        </w:rPr>
        <w:t>.</w:t>
      </w:r>
      <w:r>
        <w:rPr>
          <w:rFonts w:ascii="Times New Roman" w:hAnsi="Times New Roman"/>
          <w:color w:val="000000"/>
          <w:sz w:val="28"/>
        </w:rPr>
        <w:t>org</w:t>
      </w:r>
      <w:r w:rsidRPr="000D793F">
        <w:rPr>
          <w:rFonts w:ascii="Times New Roman" w:hAnsi="Times New Roman"/>
          <w:color w:val="000000"/>
          <w:sz w:val="28"/>
          <w:lang w:val="ru-RU"/>
        </w:rPr>
        <w:t>/</w:t>
      </w:r>
      <w:r w:rsidRPr="000D793F">
        <w:rPr>
          <w:sz w:val="28"/>
          <w:lang w:val="ru-RU"/>
        </w:rPr>
        <w:br/>
      </w:r>
      <w:r w:rsidRPr="000D793F">
        <w:rPr>
          <w:sz w:val="28"/>
          <w:lang w:val="ru-RU"/>
        </w:rPr>
        <w:br/>
      </w:r>
      <w:bookmarkStart w:id="19" w:name="9a54c4b8-b2ef-4fc1-87b1-da44b5d58279"/>
      <w:bookmarkEnd w:id="19"/>
      <w:r w:rsidRPr="000D793F">
        <w:rPr>
          <w:rFonts w:ascii="Times New Roman" w:hAnsi="Times New Roman"/>
          <w:color w:val="333333"/>
          <w:sz w:val="28"/>
          <w:lang w:val="ru-RU"/>
        </w:rPr>
        <w:t>‌</w:t>
      </w:r>
    </w:p>
    <w:bookmarkEnd w:id="16"/>
    <w:p w:rsidR="00FE0C09" w:rsidRPr="000D793F" w:rsidRDefault="00FE0C09">
      <w:pPr>
        <w:rPr>
          <w:lang w:val="ru-RU"/>
        </w:rPr>
      </w:pPr>
    </w:p>
    <w:sectPr w:rsidR="00FE0C09" w:rsidRPr="000D793F" w:rsidSect="00733D8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5CA9"/>
    <w:multiLevelType w:val="multilevel"/>
    <w:tmpl w:val="FDF8DB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060B8F"/>
    <w:multiLevelType w:val="multilevel"/>
    <w:tmpl w:val="2806E9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421CFF"/>
    <w:multiLevelType w:val="multilevel"/>
    <w:tmpl w:val="311A21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086DCA"/>
    <w:multiLevelType w:val="multilevel"/>
    <w:tmpl w:val="523677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BE7BE9"/>
    <w:multiLevelType w:val="multilevel"/>
    <w:tmpl w:val="E800CD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34464B"/>
    <w:multiLevelType w:val="multilevel"/>
    <w:tmpl w:val="CE2280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9D03C0"/>
    <w:multiLevelType w:val="multilevel"/>
    <w:tmpl w:val="224298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AD02F9"/>
    <w:multiLevelType w:val="multilevel"/>
    <w:tmpl w:val="8A2053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E23FC0"/>
    <w:multiLevelType w:val="multilevel"/>
    <w:tmpl w:val="DF2E88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C91C0C"/>
    <w:multiLevelType w:val="multilevel"/>
    <w:tmpl w:val="557CDC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8A191B"/>
    <w:multiLevelType w:val="multilevel"/>
    <w:tmpl w:val="A69C40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883249"/>
    <w:multiLevelType w:val="multilevel"/>
    <w:tmpl w:val="D2A0EC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740853"/>
    <w:multiLevelType w:val="multilevel"/>
    <w:tmpl w:val="FE5801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5229F2"/>
    <w:multiLevelType w:val="multilevel"/>
    <w:tmpl w:val="CAA017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511B3B"/>
    <w:multiLevelType w:val="multilevel"/>
    <w:tmpl w:val="D8749C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3607F5"/>
    <w:multiLevelType w:val="multilevel"/>
    <w:tmpl w:val="E8E07D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CA229E"/>
    <w:multiLevelType w:val="multilevel"/>
    <w:tmpl w:val="920AED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11"/>
  </w:num>
  <w:num w:numId="4">
    <w:abstractNumId w:val="5"/>
  </w:num>
  <w:num w:numId="5">
    <w:abstractNumId w:val="15"/>
  </w:num>
  <w:num w:numId="6">
    <w:abstractNumId w:val="2"/>
  </w:num>
  <w:num w:numId="7">
    <w:abstractNumId w:val="14"/>
  </w:num>
  <w:num w:numId="8">
    <w:abstractNumId w:val="8"/>
  </w:num>
  <w:num w:numId="9">
    <w:abstractNumId w:val="1"/>
  </w:num>
  <w:num w:numId="10">
    <w:abstractNumId w:val="7"/>
  </w:num>
  <w:num w:numId="11">
    <w:abstractNumId w:val="6"/>
  </w:num>
  <w:num w:numId="12">
    <w:abstractNumId w:val="13"/>
  </w:num>
  <w:num w:numId="13">
    <w:abstractNumId w:val="3"/>
  </w:num>
  <w:num w:numId="14">
    <w:abstractNumId w:val="16"/>
  </w:num>
  <w:num w:numId="15">
    <w:abstractNumId w:val="4"/>
  </w:num>
  <w:num w:numId="16">
    <w:abstractNumId w:val="12"/>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8474C"/>
    <w:rsid w:val="000D793F"/>
    <w:rsid w:val="0018474C"/>
    <w:rsid w:val="0028624B"/>
    <w:rsid w:val="0030134F"/>
    <w:rsid w:val="00311AA3"/>
    <w:rsid w:val="00556650"/>
    <w:rsid w:val="00595BBB"/>
    <w:rsid w:val="00660205"/>
    <w:rsid w:val="00733D8A"/>
    <w:rsid w:val="00847EAE"/>
    <w:rsid w:val="008B1A44"/>
    <w:rsid w:val="00934DEC"/>
    <w:rsid w:val="00A46752"/>
    <w:rsid w:val="00B56081"/>
    <w:rsid w:val="00CC3B93"/>
    <w:rsid w:val="00CF2401"/>
    <w:rsid w:val="00D13D16"/>
    <w:rsid w:val="00FE0C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33D8A"/>
    <w:rPr>
      <w:color w:val="0563C1" w:themeColor="hyperlink"/>
      <w:u w:val="single"/>
    </w:rPr>
  </w:style>
  <w:style w:type="table" w:styleId="ac">
    <w:name w:val="Table Grid"/>
    <w:basedOn w:val="a1"/>
    <w:uiPriority w:val="59"/>
    <w:rsid w:val="00733D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311AA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11A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1588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 TargetMode="External"/><Relationship Id="rId21" Type="http://schemas.openxmlformats.org/officeDocument/2006/relationships/hyperlink" Target="https://resh.edu.ru" TargetMode="External"/><Relationship Id="rId42" Type="http://schemas.openxmlformats.org/officeDocument/2006/relationships/hyperlink" Target="https://resh.edu.ru" TargetMode="External"/><Relationship Id="rId47" Type="http://schemas.openxmlformats.org/officeDocument/2006/relationships/hyperlink" Target="https://resh.edu.ru" TargetMode="External"/><Relationship Id="rId63" Type="http://schemas.openxmlformats.org/officeDocument/2006/relationships/hyperlink" Target="https://resh.edu.ru/" TargetMode="External"/><Relationship Id="rId68" Type="http://schemas.openxmlformats.org/officeDocument/2006/relationships/hyperlink" Target="https://resh.edu.ru" TargetMode="External"/><Relationship Id="rId84" Type="http://schemas.openxmlformats.org/officeDocument/2006/relationships/hyperlink" Target="https://resh.edu.ru" TargetMode="External"/><Relationship Id="rId89" Type="http://schemas.openxmlformats.org/officeDocument/2006/relationships/hyperlink" Target="https://www.gto.ru/norms" TargetMode="External"/><Relationship Id="rId112" Type="http://schemas.openxmlformats.org/officeDocument/2006/relationships/hyperlink" Target="https://www.gto.ru/norms" TargetMode="External"/><Relationship Id="rId16" Type="http://schemas.openxmlformats.org/officeDocument/2006/relationships/hyperlink" Target="https://resh.edu.ru" TargetMode="External"/><Relationship Id="rId107" Type="http://schemas.openxmlformats.org/officeDocument/2006/relationships/hyperlink" Target="https://www.gto.ru/norms" TargetMode="External"/><Relationship Id="rId11" Type="http://schemas.openxmlformats.org/officeDocument/2006/relationships/hyperlink" Target="https://resh.edu.ru/subject/lesson/4102/start/" TargetMode="External"/><Relationship Id="rId24" Type="http://schemas.openxmlformats.org/officeDocument/2006/relationships/hyperlink" Target="https://resh.edu.ru" TargetMode="External"/><Relationship Id="rId32" Type="http://schemas.openxmlformats.org/officeDocument/2006/relationships/hyperlink" Target="https://resh.edu.ru" TargetMode="External"/><Relationship Id="rId37"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resh.edu.ru" TargetMode="External"/><Relationship Id="rId53" Type="http://schemas.openxmlformats.org/officeDocument/2006/relationships/hyperlink" Target="https://resh.edu.ru" TargetMode="External"/><Relationship Id="rId58" Type="http://schemas.openxmlformats.org/officeDocument/2006/relationships/hyperlink" Target="https://resh.edu.ru" TargetMode="External"/><Relationship Id="rId66" Type="http://schemas.openxmlformats.org/officeDocument/2006/relationships/hyperlink" Target="https://resh.edu.ru" TargetMode="External"/><Relationship Id="rId74" Type="http://schemas.openxmlformats.org/officeDocument/2006/relationships/hyperlink" Target="https://resh.edu.ru" TargetMode="External"/><Relationship Id="rId79" Type="http://schemas.openxmlformats.org/officeDocument/2006/relationships/hyperlink" Target="https://resh.edu.ru" TargetMode="External"/><Relationship Id="rId87" Type="http://schemas.openxmlformats.org/officeDocument/2006/relationships/hyperlink" Target="https://resh.edu.ru" TargetMode="External"/><Relationship Id="rId102" Type="http://schemas.openxmlformats.org/officeDocument/2006/relationships/hyperlink" Target="https://www.gto.ru/norms" TargetMode="External"/><Relationship Id="rId110" Type="http://schemas.openxmlformats.org/officeDocument/2006/relationships/hyperlink" Target="https://www.gto.ru/norms" TargetMode="External"/><Relationship Id="rId115" Type="http://schemas.openxmlformats.org/officeDocument/2006/relationships/fontTable" Target="fontTable.xml"/><Relationship Id="rId5" Type="http://schemas.openxmlformats.org/officeDocument/2006/relationships/image" Target="media/image1.jpeg"/><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90" Type="http://schemas.openxmlformats.org/officeDocument/2006/relationships/hyperlink" Target="https://www.gto.ru/norms" TargetMode="External"/><Relationship Id="rId95" Type="http://schemas.openxmlformats.org/officeDocument/2006/relationships/hyperlink" Target="https://www.gto.ru/norms" TargetMode="External"/><Relationship Id="rId19" Type="http://schemas.openxmlformats.org/officeDocument/2006/relationships/hyperlink" Target="https://resh.edu.ru" TargetMode="External"/><Relationship Id="rId14" Type="http://schemas.openxmlformats.org/officeDocument/2006/relationships/hyperlink" Target="https://resh.edu.ru/subject/lesson/5750/start/"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resh.edu.ru" TargetMode="External"/><Relationship Id="rId56" Type="http://schemas.openxmlformats.org/officeDocument/2006/relationships/hyperlink" Target="https://resh.edu.ru" TargetMode="External"/><Relationship Id="rId64" Type="http://schemas.openxmlformats.org/officeDocument/2006/relationships/hyperlink" Target="https://resh.edu.ru" TargetMode="External"/><Relationship Id="rId69"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www.gto.ru/norms" TargetMode="External"/><Relationship Id="rId105" Type="http://schemas.openxmlformats.org/officeDocument/2006/relationships/hyperlink" Target="https://www.gto.ru/norms" TargetMode="External"/><Relationship Id="rId113" Type="http://schemas.openxmlformats.org/officeDocument/2006/relationships/hyperlink" Target="https://www.gto.ru/norms" TargetMode="External"/><Relationship Id="rId8" Type="http://schemas.openxmlformats.org/officeDocument/2006/relationships/hyperlink" Target="https://resh.edu.ru/subject/lesson/5097/start/"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80" Type="http://schemas.openxmlformats.org/officeDocument/2006/relationships/hyperlink" Target="https://resh.edu.ru" TargetMode="External"/><Relationship Id="rId85" Type="http://schemas.openxmlformats.org/officeDocument/2006/relationships/hyperlink" Target="https://resh.edu.ru" TargetMode="External"/><Relationship Id="rId93" Type="http://schemas.openxmlformats.org/officeDocument/2006/relationships/hyperlink" Target="https://www.gto.ru/norms" TargetMode="External"/><Relationship Id="rId98" Type="http://schemas.openxmlformats.org/officeDocument/2006/relationships/hyperlink" Target="https://www.gto.ru/norms" TargetMode="External"/><Relationship Id="rId3" Type="http://schemas.openxmlformats.org/officeDocument/2006/relationships/settings" Target="settings.xml"/><Relationship Id="rId12" Type="http://schemas.openxmlformats.org/officeDocument/2006/relationships/hyperlink" Target="https://resh.edu.ru/subject/lesson/5740/start/"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resh.edu.ru" TargetMode="External"/><Relationship Id="rId46" Type="http://schemas.openxmlformats.org/officeDocument/2006/relationships/hyperlink" Target="https://resh.edu.ru" TargetMode="External"/><Relationship Id="rId59" Type="http://schemas.openxmlformats.org/officeDocument/2006/relationships/hyperlink" Target="https://resh.edu.ru" TargetMode="External"/><Relationship Id="rId67" Type="http://schemas.openxmlformats.org/officeDocument/2006/relationships/hyperlink" Target="https://resh.edu.ru" TargetMode="External"/><Relationship Id="rId103" Type="http://schemas.openxmlformats.org/officeDocument/2006/relationships/hyperlink" Target="https://www.gto.ru/norms" TargetMode="External"/><Relationship Id="rId108" Type="http://schemas.openxmlformats.org/officeDocument/2006/relationships/hyperlink" Target="https://www.gto.ru/norms" TargetMode="External"/><Relationship Id="rId116" Type="http://schemas.openxmlformats.org/officeDocument/2006/relationships/theme" Target="theme/theme1.xm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54" Type="http://schemas.openxmlformats.org/officeDocument/2006/relationships/hyperlink" Target="https://resh.edu.ru" TargetMode="External"/><Relationship Id="rId62" Type="http://schemas.openxmlformats.org/officeDocument/2006/relationships/hyperlink" Target="https://resh.edu.ru" TargetMode="External"/><Relationship Id="rId70" Type="http://schemas.openxmlformats.org/officeDocument/2006/relationships/hyperlink" Target="https://resh.edu.ru" TargetMode="External"/><Relationship Id="rId75" Type="http://schemas.openxmlformats.org/officeDocument/2006/relationships/hyperlink" Target="https://resh.edu.ru" TargetMode="External"/><Relationship Id="rId83" Type="http://schemas.openxmlformats.org/officeDocument/2006/relationships/hyperlink" Target="https://resh.edu.ru" TargetMode="External"/><Relationship Id="rId88" Type="http://schemas.openxmlformats.org/officeDocument/2006/relationships/hyperlink" Target="https://resh.edu.ru" TargetMode="External"/><Relationship Id="rId91" Type="http://schemas.openxmlformats.org/officeDocument/2006/relationships/hyperlink" Target="https://www.gto.ru/norms" TargetMode="External"/><Relationship Id="rId96" Type="http://schemas.openxmlformats.org/officeDocument/2006/relationships/hyperlink" Target="https://www.gto.ru/norms" TargetMode="External"/><Relationship Id="rId111" Type="http://schemas.openxmlformats.org/officeDocument/2006/relationships/hyperlink" Target="https://www.gto.ru/norms" TargetMode="External"/><Relationship Id="rId1" Type="http://schemas.openxmlformats.org/officeDocument/2006/relationships/numbering" Target="numbering.xml"/><Relationship Id="rId6" Type="http://schemas.openxmlformats.org/officeDocument/2006/relationships/hyperlink" Target="https://resh.edu.ru/subject/9/" TargetMode="External"/><Relationship Id="rId15" Type="http://schemas.openxmlformats.org/officeDocument/2006/relationships/hyperlink" Target="https://www.gto.ru/norms" TargetMode="Externa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36" Type="http://schemas.openxmlformats.org/officeDocument/2006/relationships/hyperlink" Target="https://resh.edu.ru" TargetMode="External"/><Relationship Id="rId49" Type="http://schemas.openxmlformats.org/officeDocument/2006/relationships/hyperlink" Target="https://resh.edu.ru" TargetMode="External"/><Relationship Id="rId57" Type="http://schemas.openxmlformats.org/officeDocument/2006/relationships/hyperlink" Target="https://resh.edu.ru" TargetMode="External"/><Relationship Id="rId106" Type="http://schemas.openxmlformats.org/officeDocument/2006/relationships/hyperlink" Target="https://www.gto.ru/norms" TargetMode="External"/><Relationship Id="rId114" Type="http://schemas.openxmlformats.org/officeDocument/2006/relationships/hyperlink" Target="https://www.gto.ru/norms" TargetMode="External"/><Relationship Id="rId10" Type="http://schemas.openxmlformats.org/officeDocument/2006/relationships/hyperlink" Target="https://resh.edu.ru/subject/lesson/5736/start/168916/" TargetMode="External"/><Relationship Id="rId31" Type="http://schemas.openxmlformats.org/officeDocument/2006/relationships/hyperlink" Target="https://resh.edu.ru" TargetMode="External"/><Relationship Id="rId44" Type="http://schemas.openxmlformats.org/officeDocument/2006/relationships/hyperlink" Target="https://resh.edu.ru" TargetMode="External"/><Relationship Id="rId52" Type="http://schemas.openxmlformats.org/officeDocument/2006/relationships/hyperlink" Target="https://resh.edu.ru" TargetMode="External"/><Relationship Id="rId60" Type="http://schemas.openxmlformats.org/officeDocument/2006/relationships/hyperlink" Target="https://resh.edu.ru" TargetMode="External"/><Relationship Id="rId65" Type="http://schemas.openxmlformats.org/officeDocument/2006/relationships/hyperlink" Target="https://resh.edu.ru" TargetMode="External"/><Relationship Id="rId73" Type="http://schemas.openxmlformats.org/officeDocument/2006/relationships/hyperlink" Target="https://resh.edu.ru" TargetMode="External"/><Relationship Id="rId78" Type="http://schemas.openxmlformats.org/officeDocument/2006/relationships/hyperlink" Target="https://resh.edu.ru" TargetMode="External"/><Relationship Id="rId81" Type="http://schemas.openxmlformats.org/officeDocument/2006/relationships/hyperlink" Target="https://resh.edu.ru" TargetMode="External"/><Relationship Id="rId86" Type="http://schemas.openxmlformats.org/officeDocument/2006/relationships/hyperlink" Target="https://resh.edu.ru" TargetMode="External"/><Relationship Id="rId94" Type="http://schemas.openxmlformats.org/officeDocument/2006/relationships/hyperlink" Target="https://www.gto.ru/norms" TargetMode="External"/><Relationship Id="rId99" Type="http://schemas.openxmlformats.org/officeDocument/2006/relationships/hyperlink" Target="https://www.gto.ru/norms" TargetMode="External"/><Relationship Id="rId101" Type="http://schemas.openxmlformats.org/officeDocument/2006/relationships/hyperlink" Target="https://www.gto.ru/norms" TargetMode="External"/><Relationship Id="rId4" Type="http://schemas.openxmlformats.org/officeDocument/2006/relationships/webSettings" Target="webSettings.xml"/><Relationship Id="rId9" Type="http://schemas.openxmlformats.org/officeDocument/2006/relationships/hyperlink" Target="https://resh.edu.ru/subject/lesson/5566/start/" TargetMode="External"/><Relationship Id="rId13" Type="http://schemas.openxmlformats.org/officeDocument/2006/relationships/hyperlink" Target="https://resh.edu.ru/subject/lesson/5739/start/" TargetMode="External"/><Relationship Id="rId18" Type="http://schemas.openxmlformats.org/officeDocument/2006/relationships/hyperlink" Target="https://resh.edu.ru" TargetMode="External"/><Relationship Id="rId39" Type="http://schemas.openxmlformats.org/officeDocument/2006/relationships/hyperlink" Target="https://resh.edu.ru" TargetMode="External"/><Relationship Id="rId109" Type="http://schemas.openxmlformats.org/officeDocument/2006/relationships/hyperlink" Target="https://www.gto.ru/norms" TargetMode="External"/><Relationship Id="rId34" Type="http://schemas.openxmlformats.org/officeDocument/2006/relationships/hyperlink" Target="https://resh.edu.ru" TargetMode="External"/><Relationship Id="rId50" Type="http://schemas.openxmlformats.org/officeDocument/2006/relationships/hyperlink" Target="https://resh.edu.ru" TargetMode="External"/><Relationship Id="rId55" Type="http://schemas.openxmlformats.org/officeDocument/2006/relationships/hyperlink" Target="https://resh.edu.ru" TargetMode="External"/><Relationship Id="rId76" Type="http://schemas.openxmlformats.org/officeDocument/2006/relationships/hyperlink" Target="https://resh.edu.ru" TargetMode="External"/><Relationship Id="rId97" Type="http://schemas.openxmlformats.org/officeDocument/2006/relationships/hyperlink" Target="https://www.gto.ru/norms" TargetMode="External"/><Relationship Id="rId104" Type="http://schemas.openxmlformats.org/officeDocument/2006/relationships/hyperlink" Target="https://www.gto.ru/norms" TargetMode="External"/><Relationship Id="rId7" Type="http://schemas.openxmlformats.org/officeDocument/2006/relationships/hyperlink" Target="https://resh.edu.ru/subject/lesson/5736/start/168916/" TargetMode="External"/><Relationship Id="rId71" Type="http://schemas.openxmlformats.org/officeDocument/2006/relationships/hyperlink" Target="https://resh.edu.ru" TargetMode="External"/><Relationship Id="rId92" Type="http://schemas.openxmlformats.org/officeDocument/2006/relationships/hyperlink" Target="https://www.gto.ru/norms" TargetMode="External"/><Relationship Id="rId2" Type="http://schemas.openxmlformats.org/officeDocument/2006/relationships/styles" Target="styles.xml"/><Relationship Id="rId29"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4455</Words>
  <Characters>25396</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25</cp:revision>
  <cp:lastPrinted>2023-09-12T04:34:00Z</cp:lastPrinted>
  <dcterms:created xsi:type="dcterms:W3CDTF">2023-08-25T03:22:00Z</dcterms:created>
  <dcterms:modified xsi:type="dcterms:W3CDTF">2023-09-14T04:01:00Z</dcterms:modified>
</cp:coreProperties>
</file>